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6C5E59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56C6860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0AED2862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732F498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8DE3F84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51376BB1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62B3CBE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3C61DE3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27577A3" w14:textId="77777777" w:rsidR="007234A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项目名称：莎车县示范村防渗渠建设项目</w:t>
      </w:r>
    </w:p>
    <w:p w14:paraId="1F7B90D1" w14:textId="77777777" w:rsidR="007234A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626F6B47" w14:textId="77777777" w:rsidR="007234A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67737C53" w14:textId="77777777" w:rsidR="007234A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54756DD1" w14:textId="3A4461C3" w:rsidR="007234A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B25A2D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B25A2D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3802D9D2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606B2088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7234A8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08CBFA0B" w14:textId="77777777" w:rsidR="007234A8" w:rsidRDefault="007234A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7234A8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14443C69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18CE3567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39E37F2B" w14:textId="77777777" w:rsidR="007234A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7926AC9" w14:textId="77777777" w:rsidR="007234A8" w:rsidRDefault="007234A8">
      <w:pPr>
        <w:pStyle w:val="FZf2"/>
        <w:ind w:left="3" w:right="3" w:firstLine="640"/>
      </w:pPr>
    </w:p>
    <w:p w14:paraId="77179CDF" w14:textId="77777777" w:rsidR="007234A8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5FEA20E1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33FC39F8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6E48BDF3" w14:textId="1874A0D9" w:rsidR="007234A8" w:rsidRDefault="00B25A2D">
      <w:pPr>
        <w:pStyle w:val="FZf2"/>
        <w:ind w:left="3" w:right="3" w:firstLine="640"/>
      </w:pPr>
      <w:r w:rsidRPr="00B25A2D">
        <w:rPr>
          <w:rFonts w:hint="eastAsia"/>
        </w:rPr>
        <w:t>本项目根据莎发改〔</w:t>
      </w:r>
      <w:r w:rsidRPr="00B25A2D">
        <w:rPr>
          <w:rFonts w:hint="eastAsia"/>
        </w:rPr>
        <w:t>2022</w:t>
      </w:r>
      <w:r w:rsidRPr="00B25A2D">
        <w:rPr>
          <w:rFonts w:hint="eastAsia"/>
        </w:rPr>
        <w:t>〕</w:t>
      </w:r>
      <w:r w:rsidR="00B6576A">
        <w:rPr>
          <w:rFonts w:hint="eastAsia"/>
        </w:rPr>
        <w:t>382</w:t>
      </w:r>
      <w:r w:rsidRPr="00B25A2D">
        <w:rPr>
          <w:rFonts w:hint="eastAsia"/>
        </w:rPr>
        <w:t>号</w:t>
      </w:r>
      <w:r w:rsidR="00B6576A" w:rsidRPr="00B6576A">
        <w:rPr>
          <w:rFonts w:hint="eastAsia"/>
        </w:rPr>
        <w:t>莎车县示范村防渗渠建设项目</w:t>
      </w:r>
      <w:r w:rsidRPr="00B25A2D">
        <w:rPr>
          <w:rFonts w:hint="eastAsia"/>
        </w:rPr>
        <w:t>批复立项实施，根据莎财扶〔</w:t>
      </w:r>
      <w:r w:rsidRPr="00B25A2D">
        <w:rPr>
          <w:rFonts w:hint="eastAsia"/>
        </w:rPr>
        <w:t>2022</w:t>
      </w:r>
      <w:r w:rsidRPr="00B25A2D">
        <w:rPr>
          <w:rFonts w:hint="eastAsia"/>
        </w:rPr>
        <w:t>〕</w:t>
      </w:r>
      <w:r w:rsidR="00C43EB0">
        <w:rPr>
          <w:rFonts w:hint="eastAsia"/>
        </w:rPr>
        <w:t>78</w:t>
      </w:r>
      <w:r w:rsidRPr="00B25A2D">
        <w:rPr>
          <w:rFonts w:hint="eastAsia"/>
        </w:rPr>
        <w:t>号文确定下达项目资金</w:t>
      </w:r>
      <w:r>
        <w:t>1339.93</w:t>
      </w:r>
      <w:r w:rsidRPr="00B25A2D">
        <w:rPr>
          <w:rFonts w:hint="eastAsia"/>
        </w:rPr>
        <w:t>万元，实际到位</w:t>
      </w:r>
      <w:r>
        <w:t>1339.93</w:t>
      </w:r>
      <w:r w:rsidRPr="00B25A2D">
        <w:rPr>
          <w:rFonts w:hint="eastAsia"/>
        </w:rPr>
        <w:t>万元，资金来源为衔接资金</w:t>
      </w:r>
      <w:r>
        <w:t>。</w:t>
      </w:r>
    </w:p>
    <w:p w14:paraId="77AC11D4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1F34EA47" w14:textId="77777777" w:rsidR="007234A8" w:rsidRDefault="00000000">
      <w:pPr>
        <w:pStyle w:val="FZf2"/>
        <w:ind w:left="3" w:right="3" w:firstLine="640"/>
      </w:pPr>
      <w:r>
        <w:t>本项目实施单位是莎车县水利局。</w:t>
      </w:r>
    </w:p>
    <w:p w14:paraId="4C0C6DCC" w14:textId="2568604D" w:rsidR="007234A8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修建防渗渠</w:t>
      </w:r>
      <w:r>
        <w:rPr>
          <w:rFonts w:hint="eastAsia"/>
        </w:rPr>
        <w:t>12.674</w:t>
      </w:r>
      <w:r>
        <w:rPr>
          <w:rFonts w:hint="eastAsia"/>
        </w:rPr>
        <w:t>公里，项目覆盖</w:t>
      </w:r>
      <w:r>
        <w:rPr>
          <w:rFonts w:hint="eastAsia"/>
        </w:rPr>
        <w:t>6</w:t>
      </w:r>
      <w:r>
        <w:rPr>
          <w:rFonts w:hint="eastAsia"/>
        </w:rPr>
        <w:t>个乡镇</w:t>
      </w:r>
      <w:r w:rsidR="0076023C">
        <w:rPr>
          <w:rFonts w:hint="eastAsia"/>
        </w:rPr>
        <w:t>，</w:t>
      </w:r>
      <w:r w:rsidR="0076023C" w:rsidRPr="0076023C">
        <w:rPr>
          <w:rFonts w:hint="eastAsia"/>
        </w:rPr>
        <w:t>项目的实施将改善农作物生长，使灌区内缺水生态环境得以缓解，为渠道的安全运行及灌区农作物的生产提供必要的条件，改善灌区现状，提高灌区经济发展及农牧民生活质量。</w:t>
      </w:r>
    </w:p>
    <w:p w14:paraId="13DD1A4E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2446EB18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4FB5B981" w14:textId="1B7F6048" w:rsidR="007234A8" w:rsidRDefault="00000000">
      <w:pPr>
        <w:pStyle w:val="FZf2"/>
        <w:ind w:left="3" w:right="3" w:firstLine="640"/>
      </w:pPr>
      <w:r>
        <w:rPr>
          <w:rFonts w:hint="eastAsia"/>
        </w:rPr>
        <w:t>本项目</w:t>
      </w:r>
      <w:r w:rsidR="00360A82">
        <w:rPr>
          <w:rFonts w:hint="eastAsia"/>
        </w:rPr>
        <w:t>计划</w:t>
      </w:r>
      <w:r w:rsidR="00360A82" w:rsidRPr="00360A82">
        <w:rPr>
          <w:rFonts w:hint="eastAsia"/>
        </w:rPr>
        <w:t>修建防渗渠</w:t>
      </w:r>
      <w:r w:rsidR="00360A82" w:rsidRPr="00360A82">
        <w:rPr>
          <w:rFonts w:hint="eastAsia"/>
        </w:rPr>
        <w:t>12.674</w:t>
      </w:r>
      <w:r w:rsidR="00360A82" w:rsidRPr="00360A82">
        <w:rPr>
          <w:rFonts w:hint="eastAsia"/>
        </w:rPr>
        <w:t>公里，项目覆盖</w:t>
      </w:r>
      <w:r w:rsidR="00360A82" w:rsidRPr="00360A82">
        <w:rPr>
          <w:rFonts w:hint="eastAsia"/>
        </w:rPr>
        <w:t>6</w:t>
      </w:r>
      <w:r w:rsidR="00360A82" w:rsidRPr="00360A82">
        <w:rPr>
          <w:rFonts w:hint="eastAsia"/>
        </w:rPr>
        <w:t>个乡镇。本</w:t>
      </w:r>
      <w:r w:rsidR="00360A82" w:rsidRPr="00360A82">
        <w:rPr>
          <w:rFonts w:hint="eastAsia"/>
        </w:rPr>
        <w:lastRenderedPageBreak/>
        <w:t>项目实施完成后将改善农田灌溉面积</w:t>
      </w:r>
      <w:r w:rsidR="00360A82" w:rsidRPr="00360A82">
        <w:rPr>
          <w:rFonts w:hint="eastAsia"/>
        </w:rPr>
        <w:t>14500</w:t>
      </w:r>
      <w:r w:rsidR="00360A82" w:rsidRPr="00360A82">
        <w:rPr>
          <w:rFonts w:hint="eastAsia"/>
        </w:rPr>
        <w:t>亩，提高水资源利用率，降低渠道水渗漏损失，充分利用地下水，提高渠道水的利用系数，延长渠道的使用寿命，工程使用年限达</w:t>
      </w:r>
      <w:r w:rsidR="00360A82" w:rsidRPr="00360A82">
        <w:rPr>
          <w:rFonts w:hint="eastAsia"/>
        </w:rPr>
        <w:t>20</w:t>
      </w:r>
      <w:r w:rsidR="00360A82" w:rsidRPr="00360A82">
        <w:rPr>
          <w:rFonts w:hint="eastAsia"/>
        </w:rPr>
        <w:t>年以上</w:t>
      </w:r>
      <w:r w:rsidR="00360A82" w:rsidRPr="00360A82">
        <w:rPr>
          <w:rFonts w:hint="eastAsia"/>
        </w:rPr>
        <w:t>,</w:t>
      </w:r>
      <w:r w:rsidR="00360A82" w:rsidRPr="00360A82">
        <w:rPr>
          <w:rFonts w:hint="eastAsia"/>
        </w:rPr>
        <w:t>受益脱贫人口满意度可达</w:t>
      </w:r>
      <w:r w:rsidR="00360A82" w:rsidRPr="00360A82">
        <w:rPr>
          <w:rFonts w:hint="eastAsia"/>
        </w:rPr>
        <w:t>95%</w:t>
      </w:r>
      <w:r w:rsidR="00360A82" w:rsidRPr="00360A82">
        <w:rPr>
          <w:rFonts w:hint="eastAsia"/>
        </w:rPr>
        <w:t>以上。</w:t>
      </w:r>
    </w:p>
    <w:p w14:paraId="099A7623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05B2E241" w14:textId="77777777" w:rsidR="007234A8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695"/>
        <w:gridCol w:w="1846"/>
      </w:tblGrid>
      <w:tr w:rsidR="007234A8" w14:paraId="0F608AB2" w14:textId="77777777" w:rsidTr="00D13104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E7A4E" w14:textId="77777777" w:rsidR="007234A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6DFFE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C156D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EBDB5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7234A8" w14:paraId="751CBC91" w14:textId="77777777" w:rsidTr="00D13104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57C26" w14:textId="77777777" w:rsidR="007234A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87B19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737E3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改建防渗渠长度（≥**公里）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7D615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≥12.674公里</w:t>
            </w:r>
          </w:p>
        </w:tc>
      </w:tr>
      <w:tr w:rsidR="007234A8" w14:paraId="4578FAA0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AF7D1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81F18F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CAC41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项目覆盖乡镇个数（≥**个）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90106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≥6个</w:t>
            </w:r>
          </w:p>
        </w:tc>
      </w:tr>
      <w:tr w:rsidR="007234A8" w14:paraId="4ED78894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3B5D9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42AFC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1E7A2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FDC69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7234A8" w14:paraId="56C35B11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9F66D7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90E1D" w14:textId="77777777" w:rsidR="007234A8" w:rsidRDefault="007234A8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F375D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项目（工程）验收合格率（%）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D9E7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7234A8" w14:paraId="0EB347AF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898773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E0C4F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B221D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8B6A3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7234A8" w14:paraId="189457A5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1CE75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15BA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05564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8A87C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2022年8月</w:t>
            </w:r>
          </w:p>
        </w:tc>
      </w:tr>
      <w:tr w:rsidR="007234A8" w14:paraId="28D3BD2C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F30A12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FFB3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F417C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FE227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2022年9月</w:t>
            </w:r>
          </w:p>
        </w:tc>
      </w:tr>
      <w:tr w:rsidR="007234A8" w14:paraId="5F858B61" w14:textId="77777777" w:rsidTr="00D13104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D1401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4E18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1BF7E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防渗渠每公里平均建设成本（≤**万元）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C1745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≤105.72万元</w:t>
            </w:r>
          </w:p>
        </w:tc>
      </w:tr>
      <w:tr w:rsidR="007234A8" w14:paraId="63A10670" w14:textId="77777777" w:rsidTr="00D13104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0F5DC" w14:textId="77777777" w:rsidR="007234A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4C8CB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805B7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改善灌溉面积（≥**亩)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FFB85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≥14500亩</w:t>
            </w:r>
          </w:p>
        </w:tc>
      </w:tr>
      <w:tr w:rsidR="007234A8" w14:paraId="258F75F4" w14:textId="77777777" w:rsidTr="00D13104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0F0D2" w14:textId="77777777" w:rsidR="007234A8" w:rsidRDefault="007234A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384F9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138BF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ACDA1" w14:textId="77777777" w:rsidR="007234A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≥20年</w:t>
            </w:r>
          </w:p>
        </w:tc>
      </w:tr>
      <w:tr w:rsidR="007234A8" w14:paraId="18F16F5E" w14:textId="77777777" w:rsidTr="00D13104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CCAAA" w14:textId="77777777" w:rsidR="007234A8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797FF" w14:textId="77777777" w:rsidR="007234A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F1357" w14:textId="77777777" w:rsidR="007234A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受益脱贫人口满意度(≥**%)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5B444" w14:textId="77777777" w:rsidR="007234A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014A3AC0" w14:textId="77777777" w:rsidR="007234A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17BC83D0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36196E8C" w14:textId="77777777" w:rsidR="007234A8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08B2C7BE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绩效自评工作对象</w:t>
      </w:r>
    </w:p>
    <w:p w14:paraId="4DA57BC5" w14:textId="77777777" w:rsidR="007234A8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号）等相关政策文件与规定，对莎车县示范村防渗渠建设项目资金的使用管理、项目产出、综合效益等进行评价。</w:t>
      </w:r>
    </w:p>
    <w:p w14:paraId="608A13CC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2C267425" w14:textId="3A4DCD53" w:rsidR="007234A8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AD253B">
        <w:rPr>
          <w:rFonts w:hint="eastAsia"/>
        </w:rPr>
        <w:t>2</w:t>
      </w:r>
      <w:r>
        <w:t>月。</w:t>
      </w:r>
    </w:p>
    <w:p w14:paraId="5A426CA8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414F523B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1B127C2D" w14:textId="77777777" w:rsidR="007234A8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2F327C8D" w14:textId="747B6C2A" w:rsidR="007234A8" w:rsidRDefault="00000000">
      <w:pPr>
        <w:pStyle w:val="FZf2"/>
        <w:ind w:left="3" w:right="3" w:firstLine="640"/>
      </w:pPr>
      <w:r>
        <w:t>组长：</w:t>
      </w:r>
      <w:r w:rsidR="001A67DF" w:rsidRPr="001A67DF">
        <w:rPr>
          <w:rFonts w:hint="eastAsia"/>
        </w:rPr>
        <w:t>于旭勇</w:t>
      </w:r>
    </w:p>
    <w:p w14:paraId="3EE0FB86" w14:textId="485F6686" w:rsidR="007234A8" w:rsidRDefault="00000000">
      <w:pPr>
        <w:pStyle w:val="FZf2"/>
        <w:ind w:left="3" w:right="3" w:firstLine="640"/>
      </w:pPr>
      <w:r>
        <w:t>副组长：</w:t>
      </w:r>
      <w:r w:rsidR="001A67DF" w:rsidRPr="001A67DF">
        <w:rPr>
          <w:rFonts w:hint="eastAsia"/>
        </w:rPr>
        <w:t>陆政（工程股负责人）</w:t>
      </w:r>
    </w:p>
    <w:p w14:paraId="581E1666" w14:textId="2A5F7C32" w:rsidR="007234A8" w:rsidRDefault="00000000">
      <w:pPr>
        <w:pStyle w:val="FZf2"/>
        <w:ind w:left="3" w:right="3" w:firstLine="640"/>
      </w:pPr>
      <w:r>
        <w:t>成员：</w:t>
      </w:r>
      <w:r w:rsidR="001A67DF" w:rsidRPr="001A67DF">
        <w:rPr>
          <w:rFonts w:hint="eastAsia"/>
        </w:rPr>
        <w:t>周建宝（工程股副股长）、及工程股其他成员</w:t>
      </w:r>
    </w:p>
    <w:p w14:paraId="154E3547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745E9FAF" w14:textId="77777777" w:rsidR="007234A8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6D20F3EF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分析评价。</w:t>
      </w:r>
    </w:p>
    <w:p w14:paraId="243AFF4D" w14:textId="77777777" w:rsidR="007234A8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066100F9" w14:textId="77777777" w:rsidR="007234A8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526EF552" w14:textId="07931F29" w:rsidR="007234A8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 w:rsidR="00EF49BC">
        <w:rPr>
          <w:rFonts w:hint="eastAsia"/>
        </w:rPr>
        <w:t>14</w:t>
      </w:r>
      <w:r>
        <w:t>分、质量指标</w:t>
      </w:r>
      <w:r w:rsidR="00EF49BC">
        <w:rPr>
          <w:rFonts w:hint="eastAsia"/>
        </w:rPr>
        <w:t>13</w:t>
      </w:r>
      <w:r>
        <w:t>分，时效指标</w:t>
      </w:r>
      <w:r>
        <w:t>16</w:t>
      </w:r>
      <w:r>
        <w:t>分、成本指标</w:t>
      </w:r>
      <w:r>
        <w:t>7</w:t>
      </w:r>
      <w:r>
        <w:t>分、</w:t>
      </w:r>
      <w:r>
        <w:rPr>
          <w:rFonts w:hint="eastAsia"/>
        </w:rPr>
        <w:t>社会</w:t>
      </w:r>
      <w:r>
        <w:t>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05C632B8" w14:textId="77777777" w:rsidR="007234A8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1F946DD9" w14:textId="77777777" w:rsidR="007234A8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1C46EFBB" w14:textId="77777777" w:rsidR="007234A8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6867A0DD" w14:textId="77777777" w:rsidR="007234A8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6A932682" w14:textId="77777777" w:rsidR="007234A8" w:rsidRDefault="00000000">
      <w:pPr>
        <w:pStyle w:val="FZf2"/>
        <w:ind w:left="3" w:right="3" w:firstLine="640"/>
      </w:pPr>
      <w:r>
        <w:lastRenderedPageBreak/>
        <w:t>（</w:t>
      </w:r>
      <w:r>
        <w:t>4</w:t>
      </w:r>
      <w:r>
        <w:t>）绩效自评等级</w:t>
      </w:r>
    </w:p>
    <w:p w14:paraId="2A393C78" w14:textId="77777777" w:rsidR="007234A8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70D18901" w14:textId="77777777" w:rsidR="007234A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3181DB28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5DC167AB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5FB2F8AA" w14:textId="77777777" w:rsidR="007234A8" w:rsidRDefault="00000000">
      <w:pPr>
        <w:pStyle w:val="FZf2"/>
        <w:ind w:left="3" w:right="3" w:firstLine="640"/>
      </w:pPr>
      <w:r>
        <w:t>本项目预算安排资金为</w:t>
      </w:r>
      <w:r>
        <w:t>1339.93</w:t>
      </w:r>
      <w:r>
        <w:t>万元，实际到位资金</w:t>
      </w:r>
      <w:r>
        <w:t>1339.93</w:t>
      </w:r>
      <w:r>
        <w:t>万元，预算资金到位率</w:t>
      </w:r>
      <w:r>
        <w:t>100%</w:t>
      </w:r>
      <w:r>
        <w:t>。</w:t>
      </w:r>
    </w:p>
    <w:p w14:paraId="6FFA8106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7834B943" w14:textId="7174F6ED" w:rsidR="007234A8" w:rsidRDefault="00000000">
      <w:pPr>
        <w:pStyle w:val="FZf2"/>
        <w:ind w:left="3" w:right="3" w:firstLine="640"/>
      </w:pPr>
      <w:r>
        <w:t>本项目实际支付资金</w:t>
      </w:r>
      <w:r w:rsidR="00EF49BC" w:rsidRPr="00EF49BC">
        <w:t>1205.44</w:t>
      </w:r>
      <w:r>
        <w:t>万元，</w:t>
      </w:r>
      <w:r w:rsidR="00EF49BC">
        <w:t>预算执行率</w:t>
      </w:r>
      <w:r w:rsidR="00EF49BC">
        <w:t>89.96%</w:t>
      </w:r>
      <w:r>
        <w:t>。</w:t>
      </w:r>
      <w:r w:rsidR="003F1631" w:rsidRPr="003F1631">
        <w:rPr>
          <w:rFonts w:hint="eastAsia"/>
        </w:rPr>
        <w:t>本项目资金主要用于</w:t>
      </w:r>
      <w:r w:rsidR="003F1631">
        <w:rPr>
          <w:rFonts w:hint="eastAsia"/>
        </w:rPr>
        <w:t>防渗渠</w:t>
      </w:r>
      <w:r w:rsidR="003F1631" w:rsidRPr="003F1631">
        <w:rPr>
          <w:rFonts w:hint="eastAsia"/>
        </w:rPr>
        <w:t>建设，剩余资金包含一笔监理费和审计费</w:t>
      </w:r>
      <w:r>
        <w:rPr>
          <w:rFonts w:hint="eastAsia"/>
        </w:rPr>
        <w:t>。</w:t>
      </w:r>
    </w:p>
    <w:p w14:paraId="19B449BC" w14:textId="7C8251A7" w:rsidR="007234A8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D4051B">
        <w:rPr>
          <w:rFonts w:hint="eastAsia"/>
        </w:rPr>
        <w:t>9</w:t>
      </w:r>
      <w:r>
        <w:t>分。</w:t>
      </w:r>
    </w:p>
    <w:p w14:paraId="347D77A8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4C643103" w14:textId="77777777" w:rsidR="007234A8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</w:t>
      </w:r>
      <w:r>
        <w:lastRenderedPageBreak/>
        <w:t>资金使用计划，经审核后按照国库集中支付管理制度的规定和程序及时支付资金。资金的拨付过程有完整的审批程序和手续，不存在截留、挤占、挪用等情况。</w:t>
      </w:r>
    </w:p>
    <w:p w14:paraId="3AB916C8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69ABD690" w14:textId="4A78BB68" w:rsidR="007234A8" w:rsidRDefault="00E2520D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年已完成</w:t>
      </w:r>
      <w:r w:rsidRPr="00E2520D">
        <w:rPr>
          <w:rFonts w:hint="eastAsia"/>
        </w:rPr>
        <w:t>对恰热克镇、亚喀艾日克乡、伊什库力乡、英阿瓦提管理委员会、乌达力克镇、阿瓦提镇等</w:t>
      </w:r>
      <w:r w:rsidRPr="00E2520D">
        <w:rPr>
          <w:rFonts w:hint="eastAsia"/>
        </w:rPr>
        <w:t>6</w:t>
      </w:r>
      <w:r w:rsidRPr="00E2520D">
        <w:rPr>
          <w:rFonts w:hint="eastAsia"/>
        </w:rPr>
        <w:t>个乡镇修建防渗渠</w:t>
      </w:r>
      <w:r w:rsidRPr="00E2520D">
        <w:rPr>
          <w:rFonts w:hint="eastAsia"/>
        </w:rPr>
        <w:t>12.674</w:t>
      </w:r>
      <w:r w:rsidRPr="00E2520D">
        <w:rPr>
          <w:rFonts w:hint="eastAsia"/>
        </w:rPr>
        <w:t>公里。</w:t>
      </w:r>
      <w:r w:rsidR="005958D7" w:rsidRPr="005958D7">
        <w:rPr>
          <w:rFonts w:hint="eastAsia"/>
        </w:rPr>
        <w:t>项目（工程）验收合格率</w:t>
      </w:r>
      <w:r w:rsidR="005958D7">
        <w:rPr>
          <w:rFonts w:hint="eastAsia"/>
        </w:rPr>
        <w:t>100%</w:t>
      </w:r>
      <w:r w:rsidR="005958D7">
        <w:rPr>
          <w:rFonts w:hint="eastAsia"/>
        </w:rPr>
        <w:t>，</w:t>
      </w:r>
      <w:r w:rsidR="005958D7" w:rsidRPr="005958D7">
        <w:rPr>
          <w:rFonts w:hint="eastAsia"/>
        </w:rPr>
        <w:t>防渗合格率</w:t>
      </w:r>
      <w:r w:rsidR="005958D7">
        <w:rPr>
          <w:rFonts w:hint="eastAsia"/>
        </w:rPr>
        <w:t>100%</w:t>
      </w:r>
      <w:r w:rsidR="005958D7">
        <w:rPr>
          <w:rFonts w:hint="eastAsia"/>
        </w:rPr>
        <w:t>，</w:t>
      </w:r>
      <w:r w:rsidR="005958D7" w:rsidRPr="005958D7">
        <w:rPr>
          <w:rFonts w:hint="eastAsia"/>
        </w:rPr>
        <w:t>项目开工时间</w:t>
      </w:r>
      <w:r w:rsidR="005958D7">
        <w:rPr>
          <w:rFonts w:hint="eastAsia"/>
        </w:rPr>
        <w:t>2022</w:t>
      </w:r>
      <w:r w:rsidR="005958D7">
        <w:rPr>
          <w:rFonts w:hint="eastAsia"/>
        </w:rPr>
        <w:t>年</w:t>
      </w:r>
      <w:r w:rsidR="005958D7">
        <w:rPr>
          <w:rFonts w:hint="eastAsia"/>
        </w:rPr>
        <w:t>8</w:t>
      </w:r>
      <w:r w:rsidR="005958D7">
        <w:rPr>
          <w:rFonts w:hint="eastAsia"/>
        </w:rPr>
        <w:t>月，</w:t>
      </w:r>
      <w:r w:rsidR="005958D7" w:rsidRPr="005958D7">
        <w:rPr>
          <w:rFonts w:hint="eastAsia"/>
        </w:rPr>
        <w:t>项目完工时间</w:t>
      </w:r>
      <w:r w:rsidR="005958D7">
        <w:rPr>
          <w:rFonts w:hint="eastAsia"/>
        </w:rPr>
        <w:t>2022</w:t>
      </w:r>
      <w:r w:rsidR="005958D7">
        <w:rPr>
          <w:rFonts w:hint="eastAsia"/>
        </w:rPr>
        <w:t>年</w:t>
      </w:r>
      <w:r w:rsidR="005958D7">
        <w:rPr>
          <w:rFonts w:hint="eastAsia"/>
        </w:rPr>
        <w:t>9</w:t>
      </w:r>
      <w:r w:rsidR="005958D7">
        <w:rPr>
          <w:rFonts w:hint="eastAsia"/>
        </w:rPr>
        <w:t>月。</w:t>
      </w:r>
      <w:r w:rsidRPr="00E2520D">
        <w:rPr>
          <w:rFonts w:hint="eastAsia"/>
        </w:rPr>
        <w:t>项目的实施改善了</w:t>
      </w:r>
      <w:r w:rsidRPr="00E2520D">
        <w:rPr>
          <w:rFonts w:hint="eastAsia"/>
        </w:rPr>
        <w:t>6</w:t>
      </w:r>
      <w:r w:rsidRPr="00E2520D">
        <w:rPr>
          <w:rFonts w:hint="eastAsia"/>
        </w:rPr>
        <w:t>个乡镇农田灌溉面积</w:t>
      </w:r>
      <w:r w:rsidRPr="00E2520D">
        <w:rPr>
          <w:rFonts w:hint="eastAsia"/>
        </w:rPr>
        <w:t>14500</w:t>
      </w:r>
      <w:r w:rsidRPr="00E2520D">
        <w:rPr>
          <w:rFonts w:hint="eastAsia"/>
        </w:rPr>
        <w:t>亩，提高了水资源利用率，降低了渠道水渗漏损失，充分利用地下水。项目完成后，工程设计可使用年限达</w:t>
      </w:r>
      <w:r w:rsidRPr="00E2520D">
        <w:rPr>
          <w:rFonts w:hint="eastAsia"/>
        </w:rPr>
        <w:t>20</w:t>
      </w:r>
      <w:r w:rsidRPr="00E2520D">
        <w:rPr>
          <w:rFonts w:hint="eastAsia"/>
        </w:rPr>
        <w:t>年，受益脱贫人口满意度达到了</w:t>
      </w:r>
      <w:r w:rsidRPr="00E2520D">
        <w:rPr>
          <w:rFonts w:hint="eastAsia"/>
        </w:rPr>
        <w:t>95%</w:t>
      </w:r>
      <w:r w:rsidRPr="00E2520D">
        <w:rPr>
          <w:rFonts w:hint="eastAsia"/>
        </w:rPr>
        <w:t>。</w:t>
      </w:r>
    </w:p>
    <w:p w14:paraId="00533F56" w14:textId="67EF00E2" w:rsidR="007234A8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11</w:t>
      </w:r>
      <w:r>
        <w:t>个。其中已完成三级指标</w:t>
      </w:r>
      <w:r>
        <w:t>1</w:t>
      </w:r>
      <w:r w:rsidR="00035AE0">
        <w:rPr>
          <w:rFonts w:hint="eastAsia"/>
        </w:rPr>
        <w:t>0</w:t>
      </w:r>
      <w:r>
        <w:t>个，项目绩效指标</w:t>
      </w:r>
      <w:r w:rsidR="00035AE0">
        <w:t>总体完成率为</w:t>
      </w:r>
      <w:r w:rsidR="00035AE0">
        <w:t>90.91%</w:t>
      </w:r>
      <w:r>
        <w:t>。</w:t>
      </w:r>
    </w:p>
    <w:p w14:paraId="14B184BC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793DE681" w14:textId="77777777" w:rsidR="007234A8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56C0D2A3" w14:textId="0D0F8F0C" w:rsidR="007234A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改建防渗渠长度（公里）</w:t>
      </w:r>
      <w:r>
        <w:t>，年度计划指标值：</w:t>
      </w:r>
      <w:r w:rsidR="00F738F6">
        <w:rPr>
          <w:rFonts w:hint="eastAsia"/>
        </w:rPr>
        <w:t>大于等于</w:t>
      </w:r>
      <w:r>
        <w:rPr>
          <w:rFonts w:hint="eastAsia"/>
        </w:rPr>
        <w:t>12.674</w:t>
      </w:r>
      <w:r>
        <w:rPr>
          <w:rFonts w:hint="eastAsia"/>
        </w:rPr>
        <w:t>公里</w:t>
      </w:r>
      <w:r>
        <w:t>，全年实际完成值：</w:t>
      </w:r>
      <w:r>
        <w:rPr>
          <w:rFonts w:hint="eastAsia"/>
        </w:rPr>
        <w:t>12.674</w:t>
      </w:r>
      <w:r>
        <w:rPr>
          <w:rFonts w:hint="eastAsia"/>
        </w:rPr>
        <w:t>公里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3E5D994C" w14:textId="5BF8E48C" w:rsidR="007234A8" w:rsidRDefault="00000000">
      <w:pPr>
        <w:pStyle w:val="FZf2"/>
        <w:ind w:left="3" w:right="3" w:firstLine="640"/>
      </w:pPr>
      <w:r>
        <w:lastRenderedPageBreak/>
        <w:t>（</w:t>
      </w:r>
      <w:r>
        <w:t>2</w:t>
      </w:r>
      <w:r>
        <w:t>）</w:t>
      </w:r>
      <w:r>
        <w:rPr>
          <w:rFonts w:hint="eastAsia"/>
        </w:rPr>
        <w:t>项目覆盖乡镇个数（个）</w:t>
      </w:r>
      <w:r>
        <w:t>，年度计划指标值</w:t>
      </w:r>
      <w:r w:rsidR="00117996">
        <w:rPr>
          <w:rFonts w:hint="eastAsia"/>
        </w:rPr>
        <w:t>：大于等于</w:t>
      </w:r>
      <w:r>
        <w:t>6</w:t>
      </w:r>
      <w:r>
        <w:rPr>
          <w:rFonts w:hint="eastAsia"/>
        </w:rPr>
        <w:t>个</w:t>
      </w:r>
      <w:r>
        <w:t>，全年实际完成值：</w:t>
      </w:r>
      <w:r>
        <w:t>6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27CEC989" w14:textId="77777777" w:rsidR="007234A8" w:rsidRDefault="00000000">
      <w:pPr>
        <w:pStyle w:val="FZf2"/>
        <w:ind w:left="3" w:right="3" w:firstLine="640"/>
      </w:pPr>
      <w:r>
        <w:t>该指标依据莎车县示范村防渗渠建设项目实施方案设置，依据建设工程施工合同、项目验收单得出实际完成情况。</w:t>
      </w:r>
    </w:p>
    <w:p w14:paraId="431646D7" w14:textId="77777777" w:rsidR="007234A8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48A8772D" w14:textId="600A542B" w:rsidR="007234A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944AF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01F0E7B9" w14:textId="464F9847" w:rsidR="007234A8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）项目（工程）验收合格率（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944AF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6</w:t>
      </w:r>
      <w:r>
        <w:rPr>
          <w:rFonts w:hint="eastAsia"/>
        </w:rPr>
        <w:t>分</w:t>
      </w:r>
      <w:r>
        <w:t>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11F646AD" w14:textId="77777777" w:rsidR="007234A8" w:rsidRDefault="00000000">
      <w:pPr>
        <w:pStyle w:val="FZf2"/>
        <w:ind w:left="3" w:right="3" w:firstLine="640"/>
      </w:pPr>
      <w:r>
        <w:t>该指标依据莎车县示范村防渗渠建设项目实施方案设置，依据建设工程施工合同、项目验收单得出实际完成情况。</w:t>
      </w:r>
    </w:p>
    <w:p w14:paraId="3002239B" w14:textId="77777777" w:rsidR="007234A8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5D1CCA19" w14:textId="314883A6" w:rsidR="007234A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174C63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3482044A" w14:textId="6235C5C6" w:rsidR="007234A8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8</w:t>
      </w:r>
      <w:r>
        <w:t>月</w:t>
      </w:r>
      <w:r w:rsidR="00014BF1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8</w:t>
      </w:r>
      <w:r>
        <w:t>月。所设分值为</w:t>
      </w:r>
      <w:r>
        <w:t>5</w:t>
      </w:r>
      <w:r>
        <w:t>分，实际得分</w:t>
      </w:r>
      <w:r>
        <w:lastRenderedPageBreak/>
        <w:t>为</w:t>
      </w:r>
      <w:r>
        <w:t>5</w:t>
      </w:r>
      <w:r>
        <w:t>分。</w:t>
      </w:r>
    </w:p>
    <w:p w14:paraId="7AEB513D" w14:textId="16DA6903" w:rsidR="007234A8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9</w:t>
      </w:r>
      <w:r>
        <w:t>月</w:t>
      </w:r>
      <w:r w:rsidR="00014BF1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9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30988081" w14:textId="77777777" w:rsidR="007234A8" w:rsidRDefault="00000000">
      <w:pPr>
        <w:pStyle w:val="FZf2"/>
        <w:ind w:left="3" w:right="3" w:firstLine="640"/>
      </w:pPr>
      <w:r>
        <w:t>该指标依据莎车县示范村防渗渠建设项目实施方案设置，依据《项目资金支付台账》、《财务记账凭证及附件》、建设工程施工合同、项目验收单得出实际完成情况。</w:t>
      </w:r>
    </w:p>
    <w:p w14:paraId="6586ABB4" w14:textId="77777777" w:rsidR="007234A8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431C0327" w14:textId="77777777" w:rsidR="00035AE0" w:rsidRDefault="00000000">
      <w:pPr>
        <w:pStyle w:val="FZf2"/>
        <w:ind w:left="3" w:right="3" w:firstLine="640"/>
      </w:pPr>
      <w:r>
        <w:rPr>
          <w:rFonts w:hint="eastAsia"/>
        </w:rPr>
        <w:t>防渗渠每公里平均建设成本（万元）</w:t>
      </w:r>
      <w:r>
        <w:t>，年度计划指标值：</w:t>
      </w:r>
      <w:r w:rsidR="00F97FE2">
        <w:rPr>
          <w:rFonts w:hint="eastAsia"/>
        </w:rPr>
        <w:t>小于等于</w:t>
      </w:r>
      <w:r>
        <w:rPr>
          <w:rFonts w:hint="eastAsia"/>
        </w:rPr>
        <w:t>105.72</w:t>
      </w:r>
      <w:r>
        <w:rPr>
          <w:rFonts w:hint="eastAsia"/>
        </w:rPr>
        <w:t>万元</w:t>
      </w:r>
      <w:r>
        <w:t>，全年实际完成值：</w:t>
      </w:r>
      <w:r w:rsidR="00C359D8" w:rsidRPr="00C359D8">
        <w:rPr>
          <w:rFonts w:hint="eastAsia"/>
        </w:rPr>
        <w:t>95.11</w:t>
      </w:r>
      <w:r w:rsidR="00C359D8" w:rsidRPr="00C359D8">
        <w:rPr>
          <w:rFonts w:hint="eastAsia"/>
        </w:rPr>
        <w:t>万元</w:t>
      </w:r>
      <w:r>
        <w:t>。所设分值为</w:t>
      </w:r>
      <w:r>
        <w:t>7</w:t>
      </w:r>
      <w:r>
        <w:t>分，实际得分为</w:t>
      </w:r>
      <w:r w:rsidR="00216512">
        <w:rPr>
          <w:rFonts w:hint="eastAsia"/>
        </w:rPr>
        <w:t>6.3</w:t>
      </w:r>
      <w:r>
        <w:t>分。</w:t>
      </w:r>
    </w:p>
    <w:p w14:paraId="7A76063B" w14:textId="6BBE1460" w:rsidR="007234A8" w:rsidRDefault="00035AE0">
      <w:pPr>
        <w:pStyle w:val="FZf2"/>
        <w:ind w:left="3" w:right="3" w:firstLine="640"/>
      </w:pPr>
      <w:r>
        <w:rPr>
          <w:rFonts w:hint="eastAsia"/>
        </w:rPr>
        <w:t>未完成原因：</w:t>
      </w:r>
      <w:r w:rsidRPr="00035AE0">
        <w:rPr>
          <w:rFonts w:hint="eastAsia"/>
        </w:rPr>
        <w:t>项目受疫情影响暂未完成审计，资金未全部支付。改进措施：待项目结算审计完成后支付剩余资金</w:t>
      </w:r>
      <w:r w:rsidR="003A3660" w:rsidRPr="003A3660">
        <w:rPr>
          <w:rFonts w:hint="eastAsia"/>
        </w:rPr>
        <w:t>。</w:t>
      </w:r>
    </w:p>
    <w:p w14:paraId="1CDA1094" w14:textId="77777777" w:rsidR="007234A8" w:rsidRDefault="00000000">
      <w:pPr>
        <w:pStyle w:val="FZf2"/>
        <w:ind w:left="3" w:right="3" w:firstLine="640"/>
      </w:pPr>
      <w:r>
        <w:t>该指标依据莎车县示范村防渗渠建设项目实施方案设置，依据《项目资金支付台账》、《财务记账凭证及附件》得出实际完成情况。</w:t>
      </w:r>
    </w:p>
    <w:p w14:paraId="74BABD14" w14:textId="5156FBB5" w:rsidR="007234A8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7D2D8B">
        <w:rPr>
          <w:rFonts w:hint="eastAsia"/>
        </w:rPr>
        <w:t>49.3</w:t>
      </w:r>
      <w:r>
        <w:t>分。</w:t>
      </w:r>
    </w:p>
    <w:p w14:paraId="3AF494C3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53FBD747" w14:textId="77777777" w:rsidR="007234A8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7F7EA1D8" w14:textId="2463205B" w:rsidR="007234A8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改善灌溉面积（亩</w:t>
      </w:r>
      <w:r w:rsidR="00A85D69">
        <w:rPr>
          <w:rFonts w:hint="eastAsia"/>
        </w:rPr>
        <w:t>）</w:t>
      </w:r>
      <w:r>
        <w:t>，年度计划指标值：</w:t>
      </w:r>
      <w:r w:rsidR="00F97FE2">
        <w:rPr>
          <w:rFonts w:hint="eastAsia"/>
        </w:rPr>
        <w:t>大于等于</w:t>
      </w:r>
      <w:r>
        <w:rPr>
          <w:rFonts w:hint="eastAsia"/>
        </w:rPr>
        <w:t>14500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14500</w:t>
      </w:r>
      <w:r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3813E09E" w14:textId="77777777" w:rsidR="007234A8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D9CDEB1" w14:textId="48CD6135" w:rsidR="007234A8" w:rsidRDefault="00000000">
      <w:pPr>
        <w:pStyle w:val="FZf2"/>
        <w:ind w:left="3" w:right="3" w:firstLine="640"/>
      </w:pPr>
      <w:r>
        <w:rPr>
          <w:rFonts w:hint="eastAsia"/>
        </w:rPr>
        <w:t>工程设计使用年限（年）</w:t>
      </w:r>
      <w:r>
        <w:t>，年度计划指标值：</w:t>
      </w:r>
      <w:r w:rsidR="00A85D69"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>20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36182F93" w14:textId="77777777" w:rsidR="007234A8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58E5FD3B" w14:textId="77777777" w:rsidR="007234A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0A30B0AE" w14:textId="4A63036C" w:rsidR="007234A8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786FC4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08F6BA70" w14:textId="77777777" w:rsidR="007234A8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7C5B0924" w14:textId="77777777" w:rsidR="007234A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23275DC6" w14:textId="49507091" w:rsidR="00035AE0" w:rsidRDefault="00035AE0" w:rsidP="00035AE0">
      <w:pPr>
        <w:pStyle w:val="FZf2"/>
        <w:ind w:left="3" w:right="3" w:firstLine="640"/>
        <w:rPr>
          <w:color w:val="auto"/>
        </w:rPr>
      </w:pPr>
      <w:r w:rsidRPr="00463133">
        <w:rPr>
          <w:rFonts w:hint="eastAsia"/>
          <w:color w:val="auto"/>
        </w:rPr>
        <w:t>本项目未完成三级指标</w:t>
      </w:r>
      <w:r>
        <w:rPr>
          <w:rFonts w:hint="eastAsia"/>
          <w:color w:val="auto"/>
        </w:rPr>
        <w:t>1</w:t>
      </w:r>
      <w:r w:rsidRPr="00463133">
        <w:rPr>
          <w:rFonts w:hint="eastAsia"/>
          <w:color w:val="auto"/>
        </w:rPr>
        <w:t>个，项目绩效指标</w:t>
      </w:r>
      <w:r w:rsidRPr="002779D9">
        <w:rPr>
          <w:rFonts w:hint="eastAsia"/>
          <w:color w:val="auto"/>
        </w:rPr>
        <w:t>总体完成率为</w:t>
      </w:r>
      <w:r>
        <w:rPr>
          <w:rFonts w:hint="eastAsia"/>
          <w:color w:val="auto"/>
        </w:rPr>
        <w:t>90.91</w:t>
      </w:r>
      <w:r w:rsidRPr="007B1BFC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，偏差率为</w:t>
      </w:r>
      <w:r>
        <w:rPr>
          <w:rFonts w:hint="eastAsia"/>
          <w:color w:val="auto"/>
        </w:rPr>
        <w:t>9.09</w:t>
      </w:r>
      <w:r w:rsidRPr="00463133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。</w:t>
      </w:r>
    </w:p>
    <w:p w14:paraId="3845384B" w14:textId="77777777" w:rsidR="00035AE0" w:rsidRDefault="00035AE0" w:rsidP="00035AE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偏离绩效目标的原因</w:t>
      </w:r>
    </w:p>
    <w:p w14:paraId="6002B09E" w14:textId="2F065846" w:rsidR="00035AE0" w:rsidRDefault="00035AE0" w:rsidP="00035AE0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 w:rsidR="00B8251D">
        <w:rPr>
          <w:rFonts w:hint="eastAsia"/>
        </w:rPr>
        <w:t>防渗渠每公里平均建设成本（万元）</w:t>
      </w:r>
      <w:r>
        <w:rPr>
          <w:rFonts w:hint="eastAsia"/>
        </w:rPr>
        <w:t>”，</w:t>
      </w:r>
      <w:r>
        <w:t>年度计划</w:t>
      </w:r>
      <w:r>
        <w:lastRenderedPageBreak/>
        <w:t>指标值：</w:t>
      </w:r>
      <w:r>
        <w:rPr>
          <w:rFonts w:hint="eastAsia"/>
        </w:rPr>
        <w:t>小于等于</w:t>
      </w:r>
      <w:r w:rsidR="00B8251D">
        <w:rPr>
          <w:rFonts w:hint="eastAsia"/>
        </w:rPr>
        <w:t>105.72</w:t>
      </w:r>
      <w:r w:rsidR="00B8251D">
        <w:rPr>
          <w:rFonts w:hint="eastAsia"/>
        </w:rPr>
        <w:t>万元</w:t>
      </w:r>
      <w:r>
        <w:t>，全年实际完成值：</w:t>
      </w:r>
      <w:r w:rsidR="00B8251D" w:rsidRPr="00C359D8">
        <w:rPr>
          <w:rFonts w:hint="eastAsia"/>
        </w:rPr>
        <w:t>95.11</w:t>
      </w:r>
      <w:r w:rsidR="00B8251D" w:rsidRPr="00C359D8">
        <w:rPr>
          <w:rFonts w:hint="eastAsia"/>
        </w:rPr>
        <w:t>万元</w:t>
      </w:r>
      <w:r>
        <w:rPr>
          <w:rFonts w:hint="eastAsia"/>
        </w:rPr>
        <w:t>。</w:t>
      </w:r>
      <w:r w:rsidRPr="00FC1734">
        <w:rPr>
          <w:rFonts w:hint="eastAsia"/>
        </w:rPr>
        <w:t>偏差原因</w:t>
      </w:r>
      <w:r>
        <w:rPr>
          <w:rFonts w:hint="eastAsia"/>
        </w:rPr>
        <w:t>是</w:t>
      </w:r>
      <w:r w:rsidR="00B8251D" w:rsidRPr="00035AE0">
        <w:rPr>
          <w:rFonts w:hint="eastAsia"/>
        </w:rPr>
        <w:t>项目受疫情影响暂未完成审计，资金未全部支付。</w:t>
      </w:r>
    </w:p>
    <w:p w14:paraId="126E2574" w14:textId="77777777" w:rsidR="00035AE0" w:rsidRDefault="00035AE0" w:rsidP="00035AE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540FC9A2" w14:textId="5479CAD4" w:rsidR="00035AE0" w:rsidRDefault="00035AE0" w:rsidP="00035AE0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针对未达成的</w:t>
      </w:r>
      <w:r>
        <w:rPr>
          <w:rFonts w:hint="eastAsia"/>
        </w:rPr>
        <w:t>成本</w:t>
      </w:r>
      <w:r>
        <w:t>指标，改进措施是</w:t>
      </w:r>
      <w:r w:rsidR="00CD435D" w:rsidRPr="00035AE0">
        <w:rPr>
          <w:rFonts w:hint="eastAsia"/>
        </w:rPr>
        <w:t>待项目结算审计完成后支付剩余资金</w:t>
      </w:r>
      <w:r>
        <w:rPr>
          <w:rFonts w:hint="eastAsia"/>
        </w:rPr>
        <w:t>。</w:t>
      </w:r>
    </w:p>
    <w:p w14:paraId="39AFF740" w14:textId="77777777" w:rsidR="007234A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2EAD34B5" w14:textId="7DE825EF" w:rsidR="007234A8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项目组通过数据采集、问卷调查及访谈等方式，按照项目组论证通过的自评评分标准，对莎车县示范村防渗渠建设项目整体进行客观、科学、合理评价。经综合评价，项目</w:t>
      </w:r>
      <w:r w:rsidR="00EF49BC">
        <w:t>预算执行率</w:t>
      </w:r>
      <w:r w:rsidR="00EF49BC">
        <w:t>89.96%</w:t>
      </w:r>
      <w:r>
        <w:t>，项目绩效指标</w:t>
      </w:r>
      <w:r w:rsidR="00035AE0">
        <w:t>总体完成率为</w:t>
      </w:r>
      <w:r w:rsidR="00035AE0">
        <w:t>90.91%</w:t>
      </w:r>
      <w:r>
        <w:t>，项目最终得分为：</w:t>
      </w:r>
      <w:r>
        <w:t>9</w:t>
      </w:r>
      <w:r w:rsidR="00223850">
        <w:rPr>
          <w:rFonts w:hint="eastAsia"/>
        </w:rPr>
        <w:t>8.2</w:t>
      </w:r>
      <w:r w:rsidR="00EF28D5">
        <w:rPr>
          <w:rFonts w:hint="eastAsia"/>
        </w:rPr>
        <w:t>9</w:t>
      </w:r>
      <w:r>
        <w:t>分，评价等级为优。</w:t>
      </w:r>
    </w:p>
    <w:p w14:paraId="45CBD128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3723B75C" w14:textId="77777777" w:rsidR="007234A8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703E175D" w14:textId="77777777" w:rsidR="007234A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19134DEA" w14:textId="77777777" w:rsidR="007234A8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</w:t>
      </w:r>
      <w:r>
        <w:lastRenderedPageBreak/>
        <w:t>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7234A8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E02E0" w14:textId="77777777" w:rsidR="00D45894" w:rsidRDefault="00D45894" w:rsidP="00035AE0">
      <w:r>
        <w:separator/>
      </w:r>
    </w:p>
  </w:endnote>
  <w:endnote w:type="continuationSeparator" w:id="0">
    <w:p w14:paraId="5BB2BFC4" w14:textId="77777777" w:rsidR="00D45894" w:rsidRDefault="00D45894" w:rsidP="0003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4310" w14:textId="77777777" w:rsidR="00D45894" w:rsidRDefault="00D45894" w:rsidP="00035AE0">
      <w:r>
        <w:separator/>
      </w:r>
    </w:p>
  </w:footnote>
  <w:footnote w:type="continuationSeparator" w:id="0">
    <w:p w14:paraId="0C51C334" w14:textId="77777777" w:rsidR="00D45894" w:rsidRDefault="00D45894" w:rsidP="00035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25340975">
    <w:abstractNumId w:val="0"/>
  </w:num>
  <w:num w:numId="2" w16cid:durableId="1106972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4BF1"/>
    <w:rsid w:val="000154F4"/>
    <w:rsid w:val="00035AE0"/>
    <w:rsid w:val="00053236"/>
    <w:rsid w:val="0006645C"/>
    <w:rsid w:val="000D5B3C"/>
    <w:rsid w:val="000F4387"/>
    <w:rsid w:val="00103812"/>
    <w:rsid w:val="00117996"/>
    <w:rsid w:val="00123D21"/>
    <w:rsid w:val="00126E65"/>
    <w:rsid w:val="00127EF0"/>
    <w:rsid w:val="00145F88"/>
    <w:rsid w:val="00174C63"/>
    <w:rsid w:val="0018065F"/>
    <w:rsid w:val="001868C8"/>
    <w:rsid w:val="001A67DF"/>
    <w:rsid w:val="001E4273"/>
    <w:rsid w:val="00216512"/>
    <w:rsid w:val="00223850"/>
    <w:rsid w:val="00264E34"/>
    <w:rsid w:val="002C49BF"/>
    <w:rsid w:val="002D490A"/>
    <w:rsid w:val="002F36CD"/>
    <w:rsid w:val="00324A90"/>
    <w:rsid w:val="003506F4"/>
    <w:rsid w:val="00360A82"/>
    <w:rsid w:val="003A3660"/>
    <w:rsid w:val="003C2A1C"/>
    <w:rsid w:val="003F1631"/>
    <w:rsid w:val="00404A89"/>
    <w:rsid w:val="00487922"/>
    <w:rsid w:val="004E48F3"/>
    <w:rsid w:val="00537310"/>
    <w:rsid w:val="0057031F"/>
    <w:rsid w:val="005958D7"/>
    <w:rsid w:val="005A6BE2"/>
    <w:rsid w:val="005B05D2"/>
    <w:rsid w:val="005B32D1"/>
    <w:rsid w:val="005B593D"/>
    <w:rsid w:val="005D371C"/>
    <w:rsid w:val="005F0A24"/>
    <w:rsid w:val="00612578"/>
    <w:rsid w:val="006212C7"/>
    <w:rsid w:val="00632250"/>
    <w:rsid w:val="00670468"/>
    <w:rsid w:val="006855E1"/>
    <w:rsid w:val="006A1B1A"/>
    <w:rsid w:val="006C4A48"/>
    <w:rsid w:val="006D3D38"/>
    <w:rsid w:val="006E3B50"/>
    <w:rsid w:val="007234A8"/>
    <w:rsid w:val="00747BDD"/>
    <w:rsid w:val="0076023C"/>
    <w:rsid w:val="00786FC4"/>
    <w:rsid w:val="007D2D8B"/>
    <w:rsid w:val="008867D0"/>
    <w:rsid w:val="0090114F"/>
    <w:rsid w:val="0091648F"/>
    <w:rsid w:val="00935D6E"/>
    <w:rsid w:val="00944AFD"/>
    <w:rsid w:val="009718E2"/>
    <w:rsid w:val="00987CEE"/>
    <w:rsid w:val="009920A6"/>
    <w:rsid w:val="009A0EA9"/>
    <w:rsid w:val="009D4A2B"/>
    <w:rsid w:val="00A20AE5"/>
    <w:rsid w:val="00A54E7E"/>
    <w:rsid w:val="00A85D69"/>
    <w:rsid w:val="00AB510A"/>
    <w:rsid w:val="00AD253B"/>
    <w:rsid w:val="00B1156C"/>
    <w:rsid w:val="00B25A2D"/>
    <w:rsid w:val="00B62B83"/>
    <w:rsid w:val="00B6576A"/>
    <w:rsid w:val="00B75C14"/>
    <w:rsid w:val="00B8251D"/>
    <w:rsid w:val="00BB7713"/>
    <w:rsid w:val="00BE768F"/>
    <w:rsid w:val="00C359D8"/>
    <w:rsid w:val="00C43EB0"/>
    <w:rsid w:val="00CB0691"/>
    <w:rsid w:val="00CC565C"/>
    <w:rsid w:val="00CD435D"/>
    <w:rsid w:val="00D01AD9"/>
    <w:rsid w:val="00D13104"/>
    <w:rsid w:val="00D15588"/>
    <w:rsid w:val="00D4051B"/>
    <w:rsid w:val="00D45894"/>
    <w:rsid w:val="00D96DAC"/>
    <w:rsid w:val="00DC64BF"/>
    <w:rsid w:val="00E07B25"/>
    <w:rsid w:val="00E2520D"/>
    <w:rsid w:val="00E41BF0"/>
    <w:rsid w:val="00E83149"/>
    <w:rsid w:val="00EF28D5"/>
    <w:rsid w:val="00EF3606"/>
    <w:rsid w:val="00EF49BC"/>
    <w:rsid w:val="00F07BBD"/>
    <w:rsid w:val="00F738F6"/>
    <w:rsid w:val="00F8126F"/>
    <w:rsid w:val="00F97FE2"/>
    <w:rsid w:val="00FF07B5"/>
    <w:rsid w:val="00FF542F"/>
    <w:rsid w:val="0C3E79DE"/>
    <w:rsid w:val="28AF4C7B"/>
    <w:rsid w:val="4F896D48"/>
    <w:rsid w:val="50EB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DA17FE"/>
  <w15:docId w15:val="{0D90B49F-E220-4F51-AE98-5FC49A8C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12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78</cp:revision>
  <dcterms:created xsi:type="dcterms:W3CDTF">2022-03-20T17:26:00Z</dcterms:created>
  <dcterms:modified xsi:type="dcterms:W3CDTF">2023-04-16T08:55:00Z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848DD87FE55A499DBF5A8DBE55DCCF6D</vt:lpwstr>
  </property>
</Properties>
</file>