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71B744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589089E3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3C06AFAB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78E03AB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E2F9B13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135D0D95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3DED342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65B8BC7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10E346C" w14:textId="178FD22D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</w:t>
      </w:r>
      <w:r w:rsidR="00C16109"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莎车县戈壁产业园生态林果种植项目</w:t>
      </w:r>
    </w:p>
    <w:p w14:paraId="58FDF8FC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2245CF03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6B237C68" w14:textId="1975A652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</w:t>
      </w:r>
      <w:r w:rsidR="00C16109" w:rsidRPr="00C16109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赵晓莉</w:t>
      </w:r>
    </w:p>
    <w:p w14:paraId="4B688536" w14:textId="3D87772D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5E4580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5E4580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03CB43F5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7FAD197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0C62A6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5C47618D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0C62A6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633F1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06B3769A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2DD9A174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111398C4" w14:textId="77777777" w:rsidR="000C62A6" w:rsidRDefault="000C62A6">
      <w:pPr>
        <w:pStyle w:val="FZf2"/>
        <w:ind w:left="3" w:right="3" w:firstLine="640"/>
      </w:pPr>
    </w:p>
    <w:p w14:paraId="37D83E77" w14:textId="77777777" w:rsidR="000C62A6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7DE13BF6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44C63950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0391901A" w14:textId="146A9504" w:rsidR="000C62A6" w:rsidRDefault="005E4580">
      <w:pPr>
        <w:pStyle w:val="FZf2"/>
        <w:ind w:left="3" w:right="3" w:firstLine="640"/>
      </w:pPr>
      <w:r w:rsidRPr="005E4580">
        <w:rPr>
          <w:rFonts w:hint="eastAsia"/>
        </w:rPr>
        <w:t>本项目根据</w:t>
      </w:r>
      <w:proofErr w:type="gramStart"/>
      <w:r w:rsidRPr="005E4580">
        <w:rPr>
          <w:rFonts w:hint="eastAsia"/>
        </w:rPr>
        <w:t>莎发改</w:t>
      </w:r>
      <w:proofErr w:type="gramEnd"/>
      <w:r w:rsidRPr="005E4580">
        <w:rPr>
          <w:rFonts w:hint="eastAsia"/>
        </w:rPr>
        <w:t>〔</w:t>
      </w:r>
      <w:r w:rsidRPr="005E4580">
        <w:rPr>
          <w:rFonts w:hint="eastAsia"/>
        </w:rPr>
        <w:t>2022</w:t>
      </w:r>
      <w:r w:rsidRPr="005E4580">
        <w:rPr>
          <w:rFonts w:hint="eastAsia"/>
        </w:rPr>
        <w:t>〕</w:t>
      </w:r>
      <w:r w:rsidR="003D0D9D">
        <w:rPr>
          <w:rFonts w:hint="eastAsia"/>
        </w:rPr>
        <w:t>477</w:t>
      </w:r>
      <w:r w:rsidRPr="005E4580">
        <w:rPr>
          <w:rFonts w:hint="eastAsia"/>
        </w:rPr>
        <w:t>号</w:t>
      </w:r>
      <w:r w:rsidR="00C16109">
        <w:rPr>
          <w:rFonts w:hint="eastAsia"/>
        </w:rPr>
        <w:t>莎车县戈壁产业园生态林果种植项目</w:t>
      </w:r>
      <w:r w:rsidRPr="005E4580">
        <w:rPr>
          <w:rFonts w:hint="eastAsia"/>
        </w:rPr>
        <w:t>批复立项实施，根据</w:t>
      </w:r>
      <w:proofErr w:type="gramStart"/>
      <w:r w:rsidRPr="005E4580">
        <w:rPr>
          <w:rFonts w:hint="eastAsia"/>
        </w:rPr>
        <w:t>莎财扶</w:t>
      </w:r>
      <w:proofErr w:type="gramEnd"/>
      <w:r w:rsidRPr="005E4580">
        <w:rPr>
          <w:rFonts w:hint="eastAsia"/>
        </w:rPr>
        <w:t>〔</w:t>
      </w:r>
      <w:r w:rsidRPr="005E4580">
        <w:rPr>
          <w:rFonts w:hint="eastAsia"/>
        </w:rPr>
        <w:t>2022</w:t>
      </w:r>
      <w:r w:rsidRPr="005E4580">
        <w:rPr>
          <w:rFonts w:hint="eastAsia"/>
        </w:rPr>
        <w:t>〕</w:t>
      </w:r>
      <w:r w:rsidR="00813304">
        <w:rPr>
          <w:rFonts w:hint="eastAsia"/>
        </w:rPr>
        <w:t>217</w:t>
      </w:r>
      <w:r w:rsidRPr="005E4580">
        <w:rPr>
          <w:rFonts w:hint="eastAsia"/>
        </w:rPr>
        <w:t>号文确定下达项目资金</w:t>
      </w:r>
      <w:r w:rsidR="00BD39A9">
        <w:t>309.12</w:t>
      </w:r>
      <w:r w:rsidR="00BD39A9">
        <w:t>万元</w:t>
      </w:r>
      <w:r w:rsidRPr="005E4580">
        <w:rPr>
          <w:rFonts w:hint="eastAsia"/>
        </w:rPr>
        <w:t>，实际到位</w:t>
      </w:r>
      <w:r w:rsidR="00BD39A9">
        <w:t>309.12</w:t>
      </w:r>
      <w:r w:rsidR="00BD39A9">
        <w:t>万元</w:t>
      </w:r>
      <w:r w:rsidRPr="005E4580">
        <w:rPr>
          <w:rFonts w:hint="eastAsia"/>
        </w:rPr>
        <w:t>，资金来源为衔接资金</w:t>
      </w:r>
      <w:r>
        <w:t>。</w:t>
      </w:r>
    </w:p>
    <w:p w14:paraId="0251E75A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1B251A20" w14:textId="77777777" w:rsidR="000C62A6" w:rsidRDefault="00000000">
      <w:pPr>
        <w:pStyle w:val="FZf2"/>
        <w:ind w:left="3" w:right="3" w:firstLine="640"/>
      </w:pPr>
      <w:r>
        <w:t>本项目实施单位是莎车县农业农村局。</w:t>
      </w:r>
    </w:p>
    <w:p w14:paraId="7967FA77" w14:textId="207BF509" w:rsidR="000C62A6" w:rsidRDefault="00000000">
      <w:pPr>
        <w:pStyle w:val="FZf2"/>
        <w:ind w:left="3" w:right="3" w:firstLine="640"/>
      </w:pPr>
      <w:r>
        <w:t>本项目主要内容是</w:t>
      </w:r>
      <w:r w:rsidR="0053359E" w:rsidRPr="0053359E">
        <w:rPr>
          <w:rFonts w:hint="eastAsia"/>
        </w:rPr>
        <w:t>在乌达力克镇</w:t>
      </w:r>
      <w:r w:rsidR="0053359E" w:rsidRPr="0053359E">
        <w:rPr>
          <w:rFonts w:hint="eastAsia"/>
        </w:rPr>
        <w:t>1</w:t>
      </w:r>
      <w:r w:rsidR="0053359E" w:rsidRPr="0053359E">
        <w:rPr>
          <w:rFonts w:hint="eastAsia"/>
        </w:rPr>
        <w:t>村的生态林果地上配套高效节水，实施滴灌</w:t>
      </w:r>
      <w:r w:rsidR="007A0644">
        <w:rPr>
          <w:rFonts w:hint="eastAsia"/>
        </w:rPr>
        <w:t>，</w:t>
      </w:r>
      <w:r w:rsidR="003D43F4">
        <w:rPr>
          <w:rFonts w:hint="eastAsia"/>
        </w:rPr>
        <w:t>项目的</w:t>
      </w:r>
      <w:r w:rsidR="003D43F4" w:rsidRPr="003D43F4">
        <w:rPr>
          <w:rFonts w:hint="eastAsia"/>
        </w:rPr>
        <w:t>实施能有效改善林果种植条件、提高水资源利用率、改善环境、增加绿化，提升生态环境建设成效</w:t>
      </w:r>
      <w:r>
        <w:rPr>
          <w:rFonts w:hint="eastAsia"/>
        </w:rPr>
        <w:t>。</w:t>
      </w:r>
    </w:p>
    <w:p w14:paraId="2500AAF5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25AB3912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34B926A1" w14:textId="2FF7EF57" w:rsidR="000C62A6" w:rsidRDefault="004E3ACF">
      <w:pPr>
        <w:pStyle w:val="FZf2"/>
        <w:ind w:left="3" w:right="3" w:firstLine="640"/>
      </w:pPr>
      <w:r w:rsidRPr="004E3ACF">
        <w:rPr>
          <w:rFonts w:hint="eastAsia"/>
        </w:rPr>
        <w:t>本项目计划在乌达力克镇</w:t>
      </w:r>
      <w:r w:rsidRPr="004E3ACF">
        <w:rPr>
          <w:rFonts w:hint="eastAsia"/>
        </w:rPr>
        <w:t>1</w:t>
      </w:r>
      <w:r w:rsidRPr="004E3ACF">
        <w:rPr>
          <w:rFonts w:hint="eastAsia"/>
        </w:rPr>
        <w:t>村的</w:t>
      </w:r>
      <w:r w:rsidRPr="004E3ACF">
        <w:rPr>
          <w:rFonts w:hint="eastAsia"/>
        </w:rPr>
        <w:t>1781.42</w:t>
      </w:r>
      <w:r w:rsidRPr="004E3ACF">
        <w:rPr>
          <w:rFonts w:hint="eastAsia"/>
        </w:rPr>
        <w:t>亩生态林果地上配</w:t>
      </w:r>
      <w:r w:rsidRPr="004E3ACF">
        <w:rPr>
          <w:rFonts w:hint="eastAsia"/>
        </w:rPr>
        <w:lastRenderedPageBreak/>
        <w:t>套高效节水，实施滴灌。土壤改良换填土</w:t>
      </w:r>
      <w:r w:rsidRPr="004E3ACF">
        <w:rPr>
          <w:rFonts w:hint="eastAsia"/>
        </w:rPr>
        <w:t>342.51</w:t>
      </w:r>
      <w:r w:rsidRPr="004E3ACF">
        <w:rPr>
          <w:rFonts w:hint="eastAsia"/>
        </w:rPr>
        <w:t>亩，本项目实施能有效改善林果种植条件、提高水资源利用率、改善环境、增加绿化，提升生态环境建设成效</w:t>
      </w:r>
      <w:r>
        <w:rPr>
          <w:rFonts w:hint="eastAsia"/>
        </w:rPr>
        <w:t>。</w:t>
      </w:r>
    </w:p>
    <w:p w14:paraId="3E0BC614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64BAD411" w14:textId="77777777" w:rsidR="000C62A6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2126"/>
        <w:gridCol w:w="3260"/>
        <w:gridCol w:w="1705"/>
      </w:tblGrid>
      <w:tr w:rsidR="000C62A6" w14:paraId="41830778" w14:textId="77777777" w:rsidTr="00A33A90">
        <w:trPr>
          <w:trHeight w:val="400"/>
          <w:tblHeader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6721B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45F2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36A5B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4036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0C62A6" w14:paraId="19716496" w14:textId="77777777" w:rsidTr="00A33A90">
        <w:trPr>
          <w:trHeight w:val="400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24F0C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F71FF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54064" w14:textId="47D0BF70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r w:rsidRPr="00DB4BAF">
              <w:rPr>
                <w:rFonts w:cs="宋体" w:hint="eastAsia"/>
              </w:rPr>
              <w:t>涉及乡镇数量（</w:t>
            </w:r>
            <w:proofErr w:type="gramStart"/>
            <w:r w:rsidRPr="00DB4BAF">
              <w:rPr>
                <w:rFonts w:cs="宋体" w:hint="eastAsia"/>
              </w:rPr>
              <w:t>个</w:t>
            </w:r>
            <w:proofErr w:type="gramEnd"/>
            <w:r w:rsidRPr="00DB4BAF">
              <w:rPr>
                <w:rFonts w:cs="宋体" w:hint="eastAsia"/>
              </w:rPr>
              <w:t>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426CE" w14:textId="79FC32D4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r w:rsidRPr="00DB4BAF">
              <w:rPr>
                <w:rFonts w:cs="宋体" w:hint="eastAsia"/>
              </w:rPr>
              <w:t>≥1个</w:t>
            </w:r>
          </w:p>
        </w:tc>
      </w:tr>
      <w:tr w:rsidR="000C62A6" w14:paraId="1334A49C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2C875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1CF73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078B8" w14:textId="08A0166B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r w:rsidRPr="00DB4BAF">
              <w:rPr>
                <w:rFonts w:cs="宋体" w:hint="eastAsia"/>
              </w:rPr>
              <w:t>高效节水灌溉面积（亩）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4141F" w14:textId="0E245CF7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r w:rsidRPr="00DB4BAF">
              <w:rPr>
                <w:rFonts w:cs="宋体" w:hint="eastAsia"/>
              </w:rPr>
              <w:t>≥1781.42亩</w:t>
            </w:r>
          </w:p>
        </w:tc>
      </w:tr>
      <w:tr w:rsidR="000C62A6" w14:paraId="7F934D26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BA2C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BF94CA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BD895" w14:textId="41C5F275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proofErr w:type="gramStart"/>
            <w:r w:rsidRPr="00DB4BAF">
              <w:rPr>
                <w:rFonts w:cs="宋体" w:hint="eastAsia"/>
              </w:rPr>
              <w:t>换填土建</w:t>
            </w:r>
            <w:proofErr w:type="gramEnd"/>
            <w:r w:rsidRPr="00DB4BAF">
              <w:rPr>
                <w:rFonts w:cs="宋体" w:hint="eastAsia"/>
              </w:rPr>
              <w:t>设面积（亩）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A5BE" w14:textId="066DCBF1" w:rsidR="000C62A6" w:rsidRDefault="00DB4BAF">
            <w:pPr>
              <w:pStyle w:val="FZ8"/>
              <w:ind w:left="3" w:right="3" w:firstLine="133"/>
              <w:rPr>
                <w:rFonts w:cs="宋体"/>
              </w:rPr>
            </w:pPr>
            <w:r w:rsidRPr="00DB4BAF">
              <w:rPr>
                <w:rFonts w:cs="宋体" w:hint="eastAsia"/>
              </w:rPr>
              <w:t>≥342.51亩</w:t>
            </w:r>
          </w:p>
        </w:tc>
      </w:tr>
      <w:tr w:rsidR="000C62A6" w14:paraId="70923708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7FAB8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A39E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B9987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项目验收合格率（%）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D7E4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0C62A6" w14:paraId="507F28F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6293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8E26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249B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278C1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0C62A6" w14:paraId="04C9A44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3F24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40F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52029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FB117" w14:textId="08B8479C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743C32">
              <w:rPr>
                <w:rFonts w:cs="宋体" w:hint="eastAsia"/>
              </w:rPr>
              <w:t>11</w:t>
            </w:r>
            <w:r>
              <w:rPr>
                <w:rFonts w:cs="宋体" w:hint="eastAsia"/>
              </w:rPr>
              <w:t>月</w:t>
            </w:r>
          </w:p>
        </w:tc>
      </w:tr>
      <w:tr w:rsidR="000C62A6" w14:paraId="059A2E87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051B2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F6F2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0A795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A0121" w14:textId="05530FBA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743C32">
              <w:rPr>
                <w:rFonts w:cs="宋体" w:hint="eastAsia"/>
              </w:rPr>
              <w:t>12</w:t>
            </w:r>
            <w:r>
              <w:rPr>
                <w:rFonts w:cs="宋体" w:hint="eastAsia"/>
              </w:rPr>
              <w:t>月</w:t>
            </w:r>
          </w:p>
        </w:tc>
      </w:tr>
      <w:tr w:rsidR="000C62A6" w14:paraId="55834E3C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794D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68F0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97726" w14:textId="6C64AD5A" w:rsidR="000C62A6" w:rsidRDefault="00953B8E">
            <w:pPr>
              <w:pStyle w:val="FZ8"/>
              <w:ind w:left="3" w:right="3" w:firstLine="133"/>
              <w:rPr>
                <w:rFonts w:cs="宋体"/>
              </w:rPr>
            </w:pPr>
            <w:r w:rsidRPr="00953B8E">
              <w:rPr>
                <w:rFonts w:cs="宋体" w:hint="eastAsia"/>
              </w:rPr>
              <w:t>工程建设成本（万元）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CDFD3" w14:textId="5DB526A4" w:rsidR="000C62A6" w:rsidRDefault="00953B8E">
            <w:pPr>
              <w:pStyle w:val="FZ8"/>
              <w:ind w:left="3" w:right="3" w:firstLine="133"/>
              <w:rPr>
                <w:rFonts w:cs="宋体"/>
              </w:rPr>
            </w:pPr>
            <w:r w:rsidRPr="00953B8E">
              <w:rPr>
                <w:rFonts w:cs="宋体" w:hint="eastAsia"/>
              </w:rPr>
              <w:t>≤269.48万元</w:t>
            </w:r>
          </w:p>
        </w:tc>
      </w:tr>
      <w:tr w:rsidR="000C62A6" w14:paraId="3323F52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308F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CB2D7" w14:textId="77777777" w:rsidR="000C62A6" w:rsidRDefault="000C62A6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DA98" w14:textId="13D355E0" w:rsidR="000C62A6" w:rsidRDefault="00953B8E">
            <w:pPr>
              <w:pStyle w:val="FZ8"/>
              <w:ind w:left="3" w:right="3" w:firstLine="133"/>
              <w:rPr>
                <w:rFonts w:cs="宋体"/>
              </w:rPr>
            </w:pPr>
            <w:r w:rsidRPr="00953B8E">
              <w:rPr>
                <w:rFonts w:cs="宋体" w:hint="eastAsia"/>
              </w:rPr>
              <w:t>项目其他费用（万元）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FAFB1" w14:textId="25878E80" w:rsidR="000C62A6" w:rsidRDefault="00953B8E">
            <w:pPr>
              <w:pStyle w:val="FZ8"/>
              <w:ind w:left="3" w:right="3" w:firstLine="133"/>
              <w:rPr>
                <w:rFonts w:cs="宋体"/>
              </w:rPr>
            </w:pPr>
            <w:r w:rsidRPr="00953B8E">
              <w:rPr>
                <w:rFonts w:cs="宋体" w:hint="eastAsia"/>
              </w:rPr>
              <w:t>≤39.64万元</w:t>
            </w:r>
          </w:p>
        </w:tc>
      </w:tr>
      <w:tr w:rsidR="000C62A6" w14:paraId="25738BCF" w14:textId="77777777" w:rsidTr="00A33A90">
        <w:trPr>
          <w:trHeight w:val="400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11A43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93330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D90C7" w14:textId="628861A0" w:rsidR="000C62A6" w:rsidRDefault="00DF511B">
            <w:pPr>
              <w:pStyle w:val="FZ8"/>
              <w:ind w:left="3" w:right="3" w:firstLine="133"/>
              <w:rPr>
                <w:rFonts w:cs="宋体"/>
              </w:rPr>
            </w:pPr>
            <w:r w:rsidRPr="00DF511B">
              <w:rPr>
                <w:rFonts w:cs="宋体" w:hint="eastAsia"/>
              </w:rPr>
              <w:t>提升水资源利用率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8020D" w14:textId="06DC4CC7" w:rsidR="000C62A6" w:rsidRDefault="00DF511B">
            <w:pPr>
              <w:pStyle w:val="FZ8"/>
              <w:ind w:left="3" w:right="3" w:firstLine="133"/>
              <w:rPr>
                <w:rFonts w:cs="宋体"/>
              </w:rPr>
            </w:pPr>
            <w:r w:rsidRPr="00DF511B">
              <w:rPr>
                <w:rFonts w:cs="宋体"/>
              </w:rPr>
              <w:t>=100%</w:t>
            </w:r>
          </w:p>
        </w:tc>
      </w:tr>
      <w:tr w:rsidR="000C62A6" w14:paraId="72BCFAA0" w14:textId="77777777" w:rsidTr="00A33A90">
        <w:trPr>
          <w:trHeight w:val="400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CB72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9EFD5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2BAD6" w14:textId="3399A8DE" w:rsidR="000C62A6" w:rsidRDefault="00B22F43">
            <w:pPr>
              <w:pStyle w:val="FZ8"/>
              <w:ind w:left="3" w:right="3" w:firstLine="133"/>
              <w:rPr>
                <w:rFonts w:cs="宋体"/>
              </w:rPr>
            </w:pPr>
            <w:r w:rsidRPr="00B22F43">
              <w:rPr>
                <w:rFonts w:cs="宋体" w:hint="eastAsia"/>
              </w:rPr>
              <w:t>提升生态林果种植积极性、提升生态环境建设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68946" w14:textId="27CA4134" w:rsidR="000C62A6" w:rsidRDefault="00B22F43">
            <w:pPr>
              <w:pStyle w:val="FZ8"/>
              <w:ind w:left="3" w:right="3" w:firstLine="133"/>
              <w:rPr>
                <w:rFonts w:cs="宋体"/>
              </w:rPr>
            </w:pPr>
            <w:r w:rsidRPr="00B22F43">
              <w:rPr>
                <w:rFonts w:cs="宋体" w:hint="eastAsia"/>
              </w:rPr>
              <w:t>有效促进</w:t>
            </w:r>
          </w:p>
        </w:tc>
      </w:tr>
      <w:tr w:rsidR="000C62A6" w14:paraId="3B08C418" w14:textId="77777777" w:rsidTr="00A33A90">
        <w:trPr>
          <w:trHeight w:val="40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7AECE" w14:textId="77777777" w:rsidR="000C62A6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9F738" w14:textId="77777777" w:rsidR="000C62A6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DE5C8" w14:textId="7A2873BC" w:rsidR="000C62A6" w:rsidRDefault="00B22F43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 w:rsidRPr="00B22F43">
              <w:rPr>
                <w:rFonts w:ascii="宋体" w:hAnsi="宋体" w:cs="宋体" w:hint="eastAsia"/>
              </w:rPr>
              <w:t>受益群众及脱贫人口满意度（%）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4D33E" w14:textId="77777777" w:rsidR="000C62A6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5A57AD00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7094C27F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15F678C0" w14:textId="77777777" w:rsidR="000C62A6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2B8325E8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绩效自评工作对象</w:t>
      </w:r>
    </w:p>
    <w:p w14:paraId="61520C0C" w14:textId="5BF6B293" w:rsidR="000C62A6" w:rsidRDefault="00000000">
      <w:pPr>
        <w:pStyle w:val="FZf2"/>
        <w:ind w:left="3" w:right="3" w:firstLine="640"/>
      </w:pPr>
      <w:r>
        <w:t>本次绩效自评遵循《中央财政衔接推进乡村振兴补助资金管理办法》的通知（</w:t>
      </w:r>
      <w:proofErr w:type="gramStart"/>
      <w:r>
        <w:t>财农〔</w:t>
      </w:r>
      <w:r>
        <w:t>2022</w:t>
      </w:r>
      <w:r>
        <w:t>〕</w:t>
      </w:r>
      <w:proofErr w:type="gramEnd"/>
      <w:r>
        <w:t>19</w:t>
      </w:r>
      <w:r>
        <w:t>号）、《新疆维吾尔自治区财政财政衔接推进乡村振兴补助资金管理办法》（新财</w:t>
      </w:r>
      <w:proofErr w:type="gramStart"/>
      <w:r>
        <w:t>规</w:t>
      </w:r>
      <w:proofErr w:type="gramEnd"/>
      <w:r>
        <w:t>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 w:rsidR="00C16109">
        <w:t>莎车县戈壁产业园生态林果种植项目</w:t>
      </w:r>
      <w:r>
        <w:t>资金的使用管理、项目产出、综合效益等进行评价。</w:t>
      </w:r>
    </w:p>
    <w:p w14:paraId="23A50F3D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0E4659B3" w14:textId="047904FC" w:rsidR="000C62A6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AB6138">
        <w:rPr>
          <w:rFonts w:hint="eastAsia"/>
        </w:rPr>
        <w:t>2</w:t>
      </w:r>
      <w:r>
        <w:t>月。</w:t>
      </w:r>
    </w:p>
    <w:p w14:paraId="3BEBE6E5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05A1E0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4720018A" w14:textId="77777777" w:rsidR="000C62A6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31E7EBF1" w14:textId="5BA12DF5" w:rsidR="000C62A6" w:rsidRDefault="00000000">
      <w:pPr>
        <w:pStyle w:val="FZf2"/>
        <w:ind w:left="3" w:right="3" w:firstLine="640"/>
      </w:pPr>
      <w:r>
        <w:t>组</w:t>
      </w:r>
      <w:r>
        <w:t xml:space="preserve"> </w:t>
      </w:r>
      <w:r>
        <w:t>长：</w:t>
      </w:r>
      <w:r w:rsidR="00E90E34" w:rsidRPr="00E90E34">
        <w:rPr>
          <w:rFonts w:hint="eastAsia"/>
        </w:rPr>
        <w:t>赵晓莉</w:t>
      </w:r>
      <w:r w:rsidR="00E90E34">
        <w:rPr>
          <w:rFonts w:hint="eastAsia"/>
        </w:rPr>
        <w:t>（</w:t>
      </w:r>
      <w:r w:rsidR="00E90E34" w:rsidRPr="00E90E34">
        <w:rPr>
          <w:rFonts w:hint="eastAsia"/>
        </w:rPr>
        <w:t>农业农村局局长</w:t>
      </w:r>
      <w:r w:rsidR="00E90E34">
        <w:rPr>
          <w:rFonts w:hint="eastAsia"/>
        </w:rPr>
        <w:t>）</w:t>
      </w:r>
    </w:p>
    <w:p w14:paraId="29534A1A" w14:textId="5FC5A018" w:rsidR="000C62A6" w:rsidRDefault="00000000">
      <w:pPr>
        <w:pStyle w:val="FZf2"/>
        <w:ind w:left="3" w:right="3" w:firstLine="640"/>
      </w:pPr>
      <w:r>
        <w:t>副组长：</w:t>
      </w:r>
      <w:r w:rsidR="00D42F03" w:rsidRPr="00D42F03">
        <w:rPr>
          <w:rFonts w:hint="eastAsia"/>
        </w:rPr>
        <w:t>张俊燕</w:t>
      </w:r>
      <w:r w:rsidR="00D42F03">
        <w:rPr>
          <w:rFonts w:hint="eastAsia"/>
        </w:rPr>
        <w:t>（</w:t>
      </w:r>
      <w:r w:rsidR="00D42F03" w:rsidRPr="00D42F03">
        <w:rPr>
          <w:rFonts w:hint="eastAsia"/>
        </w:rPr>
        <w:t>农业农村局党委副书记</w:t>
      </w:r>
      <w:r w:rsidR="00D42F03">
        <w:rPr>
          <w:rFonts w:hint="eastAsia"/>
        </w:rPr>
        <w:t>）</w:t>
      </w:r>
    </w:p>
    <w:p w14:paraId="6F56C176" w14:textId="77777777" w:rsidR="007A50C7" w:rsidRDefault="00000000">
      <w:pPr>
        <w:pStyle w:val="FZf2"/>
        <w:ind w:left="3" w:right="3" w:firstLine="640"/>
      </w:pPr>
      <w:r>
        <w:t>成</w:t>
      </w:r>
      <w:r>
        <w:t xml:space="preserve"> </w:t>
      </w:r>
      <w:r>
        <w:t>员：</w:t>
      </w:r>
      <w:r w:rsidR="00D42F03">
        <w:rPr>
          <w:rFonts w:hint="eastAsia"/>
        </w:rPr>
        <w:t>马静（</w:t>
      </w:r>
      <w:r w:rsidR="00D42F03">
        <w:t>农业农村局干部</w:t>
      </w:r>
      <w:r w:rsidR="00D42F03">
        <w:t> </w:t>
      </w:r>
      <w:r w:rsidR="00D42F03">
        <w:rPr>
          <w:rFonts w:hint="eastAsia"/>
        </w:rPr>
        <w:t>）</w:t>
      </w:r>
    </w:p>
    <w:p w14:paraId="7B4EA135" w14:textId="16CA70D1" w:rsidR="000C62A6" w:rsidRDefault="00D42F03">
      <w:pPr>
        <w:pStyle w:val="FZf2"/>
        <w:ind w:left="3" w:right="3" w:firstLine="640"/>
      </w:pPr>
      <w:proofErr w:type="gramStart"/>
      <w:r w:rsidRPr="00D42F03">
        <w:rPr>
          <w:rFonts w:hint="eastAsia"/>
        </w:rPr>
        <w:t>屈美玲</w:t>
      </w:r>
      <w:proofErr w:type="gramEnd"/>
      <w:r>
        <w:rPr>
          <w:rFonts w:hint="eastAsia"/>
        </w:rPr>
        <w:t>（</w:t>
      </w:r>
      <w:r w:rsidRPr="00D42F03">
        <w:rPr>
          <w:rFonts w:hint="eastAsia"/>
        </w:rPr>
        <w:t>农业农村局会计</w:t>
      </w:r>
      <w:r>
        <w:rPr>
          <w:rFonts w:hint="eastAsia"/>
        </w:rPr>
        <w:t>）</w:t>
      </w:r>
    </w:p>
    <w:p w14:paraId="128B5F53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7D4AA61" w14:textId="77777777" w:rsidR="000C62A6" w:rsidRDefault="00000000">
      <w:pPr>
        <w:pStyle w:val="FZf2"/>
        <w:ind w:left="3" w:right="3" w:firstLine="640"/>
      </w:pPr>
      <w:r>
        <w:lastRenderedPageBreak/>
        <w:t>成立绩效自评工作组后，经</w:t>
      </w:r>
      <w:proofErr w:type="gramStart"/>
      <w:r>
        <w:t>评价组</w:t>
      </w:r>
      <w:proofErr w:type="gramEnd"/>
      <w:r>
        <w:t>通过实地调研等方式，采用综合分析法对项目的决策、管理、绩效进行的综合评价分析。</w:t>
      </w:r>
    </w:p>
    <w:p w14:paraId="0498F9B3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7BAFECD0" w14:textId="77777777" w:rsidR="000C62A6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271CEEE3" w14:textId="77777777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1C052FBE" w14:textId="661BC492" w:rsidR="000C62A6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2</w:t>
      </w:r>
      <w:r w:rsidR="00B642F8">
        <w:rPr>
          <w:rFonts w:hint="eastAsia"/>
        </w:rPr>
        <w:t>0</w:t>
      </w:r>
      <w:r>
        <w:t>分、质量指标</w:t>
      </w:r>
      <w:r w:rsidR="00B642F8">
        <w:rPr>
          <w:rFonts w:hint="eastAsia"/>
        </w:rPr>
        <w:t>10</w:t>
      </w:r>
      <w:r>
        <w:t>分，时效指标</w:t>
      </w:r>
      <w:r>
        <w:t>1</w:t>
      </w:r>
      <w:r w:rsidR="00B642F8">
        <w:rPr>
          <w:rFonts w:hint="eastAsia"/>
        </w:rPr>
        <w:t>0</w:t>
      </w:r>
      <w:r>
        <w:t>分、成本指标</w:t>
      </w:r>
      <w:r>
        <w:t>10</w:t>
      </w:r>
      <w:r>
        <w:t>分、</w:t>
      </w:r>
      <w:r>
        <w:rPr>
          <w:rFonts w:hint="eastAsia"/>
        </w:rPr>
        <w:t>社会</w:t>
      </w:r>
      <w:r>
        <w:t>效益指标</w:t>
      </w:r>
      <w:r>
        <w:t>1</w:t>
      </w:r>
      <w:r w:rsidR="006A029E">
        <w:rPr>
          <w:rFonts w:hint="eastAsia"/>
        </w:rPr>
        <w:t>5</w:t>
      </w:r>
      <w:r>
        <w:t>分、可持续影响指标</w:t>
      </w:r>
      <w:r>
        <w:t>1</w:t>
      </w:r>
      <w:r w:rsidR="006A029E">
        <w:rPr>
          <w:rFonts w:hint="eastAsia"/>
        </w:rPr>
        <w:t>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0E05451F" w14:textId="77777777" w:rsidR="000C62A6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7B397978" w14:textId="77777777" w:rsidR="000C62A6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66F5EE2C" w14:textId="77777777" w:rsidR="000C62A6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03BEF850" w14:textId="77777777" w:rsidR="000C62A6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</w:t>
      </w:r>
      <w:r>
        <w:lastRenderedPageBreak/>
        <w:t>准，以预先制定的目标、计划、预算、定额等作为评价标准，对比分析项目产出、效益的完成情况。</w:t>
      </w:r>
    </w:p>
    <w:p w14:paraId="5048BEDF" w14:textId="77777777" w:rsidR="000C62A6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1CF587E" w14:textId="77777777" w:rsidR="000C62A6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5A828754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5C8E8C23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3A306C2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00473DD6" w14:textId="0100CABB" w:rsidR="000C62A6" w:rsidRDefault="00000000">
      <w:pPr>
        <w:pStyle w:val="FZf2"/>
        <w:ind w:left="3" w:right="3" w:firstLine="640"/>
      </w:pPr>
      <w:r>
        <w:t>本项目预算安排资金为</w:t>
      </w:r>
      <w:r w:rsidR="00BD39A9">
        <w:t>309.12</w:t>
      </w:r>
      <w:r w:rsidR="00BD39A9">
        <w:t>万元</w:t>
      </w:r>
      <w:r>
        <w:t>，实际到位资金</w:t>
      </w:r>
      <w:r w:rsidR="00BD39A9">
        <w:t>309.12</w:t>
      </w:r>
      <w:r w:rsidR="00BD39A9">
        <w:t>万元</w:t>
      </w:r>
      <w:r>
        <w:t>，预算资金到位率</w:t>
      </w:r>
      <w:r>
        <w:t>100%</w:t>
      </w:r>
      <w:r>
        <w:t>。</w:t>
      </w:r>
    </w:p>
    <w:p w14:paraId="481BE9CC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71E513A5" w14:textId="6F5300D8" w:rsidR="000C62A6" w:rsidRDefault="00000000">
      <w:pPr>
        <w:pStyle w:val="FZf2"/>
        <w:ind w:left="3" w:right="3" w:firstLine="640"/>
      </w:pPr>
      <w:r>
        <w:t>本项目实际支付资金</w:t>
      </w:r>
      <w:r w:rsidR="00D672C5" w:rsidRPr="00D672C5">
        <w:t>286.91</w:t>
      </w:r>
      <w:r w:rsidR="00BD39A9">
        <w:t>万元</w:t>
      </w:r>
      <w:r>
        <w:t>，</w:t>
      </w:r>
      <w:r w:rsidR="00D672C5">
        <w:t>预算执行率</w:t>
      </w:r>
      <w:r w:rsidR="00D672C5">
        <w:t>92.82%</w:t>
      </w:r>
      <w:r>
        <w:t>。</w:t>
      </w:r>
      <w:r w:rsidR="006C3251" w:rsidRPr="006C3251">
        <w:rPr>
          <w:rFonts w:hint="eastAsia"/>
        </w:rPr>
        <w:t>本项目资金主要用于</w:t>
      </w:r>
      <w:r w:rsidR="00EC62C7" w:rsidRPr="00EC62C7">
        <w:rPr>
          <w:rFonts w:hint="eastAsia"/>
        </w:rPr>
        <w:t>戈壁产业园生态林果种植</w:t>
      </w:r>
      <w:r w:rsidR="00D87547" w:rsidRPr="006C3251">
        <w:rPr>
          <w:rFonts w:hint="eastAsia"/>
        </w:rPr>
        <w:t>建设</w:t>
      </w:r>
      <w:r w:rsidR="005A4495">
        <w:rPr>
          <w:rFonts w:hint="eastAsia"/>
        </w:rPr>
        <w:t>，</w:t>
      </w:r>
      <w:r w:rsidR="005A4495" w:rsidRPr="005A4495">
        <w:rPr>
          <w:rFonts w:hint="eastAsia"/>
        </w:rPr>
        <w:t>剩余资金包含暂未支付的审计费</w:t>
      </w:r>
      <w:r>
        <w:t>。</w:t>
      </w:r>
    </w:p>
    <w:p w14:paraId="7C2F95AD" w14:textId="1ED96583" w:rsidR="000C62A6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ED17F2">
        <w:rPr>
          <w:rFonts w:hint="eastAsia"/>
        </w:rPr>
        <w:t>9.28</w:t>
      </w:r>
      <w:r>
        <w:t>分。</w:t>
      </w:r>
    </w:p>
    <w:p w14:paraId="488E0E0D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0CBDDA79" w14:textId="77777777" w:rsidR="000C62A6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</w:t>
      </w:r>
      <w:proofErr w:type="gramStart"/>
      <w:r>
        <w:t>财农〔</w:t>
      </w:r>
      <w:r>
        <w:t>2022</w:t>
      </w:r>
      <w:r>
        <w:t>〕</w:t>
      </w:r>
      <w:proofErr w:type="gramEnd"/>
      <w:r>
        <w:t>19</w:t>
      </w:r>
      <w:r>
        <w:t>号）、《新疆维吾尔自治区财政财政衔接推进乡村振兴补助资金管理办法》</w:t>
      </w:r>
      <w:r>
        <w:lastRenderedPageBreak/>
        <w:t>（新财</w:t>
      </w:r>
      <w:proofErr w:type="gramStart"/>
      <w:r>
        <w:t>规</w:t>
      </w:r>
      <w:proofErr w:type="gramEnd"/>
      <w:r>
        <w:t>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</w:t>
      </w:r>
      <w:proofErr w:type="gramStart"/>
      <w:r>
        <w:t>规</w:t>
      </w:r>
      <w:proofErr w:type="gramEnd"/>
      <w:r>
        <w:t>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6A730DF3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5AEB13BE" w14:textId="103F38C4" w:rsidR="000C62A6" w:rsidRDefault="0082176E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</w:t>
      </w:r>
      <w:r w:rsidR="0009126D" w:rsidRPr="0009126D">
        <w:rPr>
          <w:rFonts w:hint="eastAsia"/>
        </w:rPr>
        <w:t>已完成在乌达力克镇</w:t>
      </w:r>
      <w:r w:rsidR="0009126D" w:rsidRPr="0009126D">
        <w:rPr>
          <w:rFonts w:hint="eastAsia"/>
        </w:rPr>
        <w:t>1</w:t>
      </w:r>
      <w:r w:rsidR="0009126D" w:rsidRPr="0009126D">
        <w:rPr>
          <w:rFonts w:hint="eastAsia"/>
        </w:rPr>
        <w:t>村的</w:t>
      </w:r>
      <w:r w:rsidR="0009126D" w:rsidRPr="0009126D">
        <w:rPr>
          <w:rFonts w:hint="eastAsia"/>
        </w:rPr>
        <w:t>1781.42</w:t>
      </w:r>
      <w:r w:rsidR="0009126D" w:rsidRPr="0009126D">
        <w:rPr>
          <w:rFonts w:hint="eastAsia"/>
        </w:rPr>
        <w:t>亩生态林果地上配套高效节水，实施滴灌，土壤改良换填土</w:t>
      </w:r>
      <w:r w:rsidR="0009126D" w:rsidRPr="0009126D">
        <w:rPr>
          <w:rFonts w:hint="eastAsia"/>
        </w:rPr>
        <w:t>342.51</w:t>
      </w:r>
      <w:r w:rsidR="0009126D" w:rsidRPr="0009126D">
        <w:rPr>
          <w:rFonts w:hint="eastAsia"/>
        </w:rPr>
        <w:t>亩</w:t>
      </w:r>
      <w:r w:rsidR="0009126D">
        <w:rPr>
          <w:rFonts w:hint="eastAsia"/>
        </w:rPr>
        <w:t>。</w:t>
      </w:r>
      <w:r w:rsidR="0009126D" w:rsidRPr="0082176E">
        <w:rPr>
          <w:rFonts w:hint="eastAsia"/>
        </w:rPr>
        <w:t>项目验收合格率</w:t>
      </w:r>
      <w:r w:rsidR="0009126D">
        <w:rPr>
          <w:rFonts w:hint="eastAsia"/>
        </w:rPr>
        <w:t>100%</w:t>
      </w:r>
      <w:r w:rsidR="0009126D">
        <w:rPr>
          <w:rFonts w:hint="eastAsia"/>
        </w:rPr>
        <w:t>，</w:t>
      </w:r>
      <w:r w:rsidR="0009126D" w:rsidRPr="0082176E">
        <w:rPr>
          <w:rFonts w:hint="eastAsia"/>
        </w:rPr>
        <w:t>项目开工时间</w:t>
      </w:r>
      <w:r w:rsidR="0009126D">
        <w:rPr>
          <w:rFonts w:hint="eastAsia"/>
        </w:rPr>
        <w:t>2022</w:t>
      </w:r>
      <w:r w:rsidR="0009126D">
        <w:rPr>
          <w:rFonts w:hint="eastAsia"/>
        </w:rPr>
        <w:t>年</w:t>
      </w:r>
      <w:r w:rsidR="0009126D">
        <w:rPr>
          <w:rFonts w:hint="eastAsia"/>
        </w:rPr>
        <w:t>11</w:t>
      </w:r>
      <w:r w:rsidR="0009126D">
        <w:rPr>
          <w:rFonts w:hint="eastAsia"/>
        </w:rPr>
        <w:t>月，</w:t>
      </w:r>
      <w:r w:rsidR="0009126D" w:rsidRPr="0082176E">
        <w:rPr>
          <w:rFonts w:hint="eastAsia"/>
        </w:rPr>
        <w:t>项目</w:t>
      </w:r>
      <w:r w:rsidR="0009126D">
        <w:rPr>
          <w:rFonts w:hint="eastAsia"/>
        </w:rPr>
        <w:t>完</w:t>
      </w:r>
      <w:r w:rsidR="0009126D" w:rsidRPr="0082176E">
        <w:rPr>
          <w:rFonts w:hint="eastAsia"/>
        </w:rPr>
        <w:t>工时间</w:t>
      </w:r>
      <w:r w:rsidR="0009126D">
        <w:rPr>
          <w:rFonts w:hint="eastAsia"/>
        </w:rPr>
        <w:t>2022</w:t>
      </w:r>
      <w:r w:rsidR="0009126D">
        <w:rPr>
          <w:rFonts w:hint="eastAsia"/>
        </w:rPr>
        <w:t>年</w:t>
      </w:r>
      <w:r w:rsidR="0009126D">
        <w:rPr>
          <w:rFonts w:hint="eastAsia"/>
        </w:rPr>
        <w:t>12</w:t>
      </w:r>
      <w:r w:rsidR="0009126D">
        <w:rPr>
          <w:rFonts w:hint="eastAsia"/>
        </w:rPr>
        <w:t>月。</w:t>
      </w:r>
      <w:r w:rsidR="0009126D" w:rsidRPr="0009126D">
        <w:rPr>
          <w:rFonts w:hint="eastAsia"/>
        </w:rPr>
        <w:t>通过项目的实施有效改善了林果种植条件、提高水资源利用率、改善环境、增加绿化，提升生态环境建设成效，受益群众及脱贫人口满意度达到了</w:t>
      </w:r>
      <w:r w:rsidR="0009126D" w:rsidRPr="0009126D">
        <w:rPr>
          <w:rFonts w:hint="eastAsia"/>
        </w:rPr>
        <w:t>95%</w:t>
      </w:r>
      <w:r w:rsidR="0009126D" w:rsidRPr="0009126D">
        <w:rPr>
          <w:rFonts w:hint="eastAsia"/>
        </w:rPr>
        <w:t>。</w:t>
      </w:r>
    </w:p>
    <w:p w14:paraId="07615285" w14:textId="3BA01F93" w:rsidR="000C62A6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 w:rsidR="005A4495">
        <w:rPr>
          <w:rFonts w:hint="eastAsia"/>
        </w:rPr>
        <w:t>7</w:t>
      </w:r>
      <w:r>
        <w:t>个，三级指标</w:t>
      </w:r>
      <w:r>
        <w:t>1</w:t>
      </w:r>
      <w:r w:rsidR="005A4495">
        <w:rPr>
          <w:rFonts w:hint="eastAsia"/>
        </w:rPr>
        <w:t>2</w:t>
      </w:r>
      <w:r>
        <w:t>个。</w:t>
      </w:r>
    </w:p>
    <w:p w14:paraId="3BA75A69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1E443A6D" w14:textId="77777777" w:rsidR="000C62A6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3A8217A1" w14:textId="0A550974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 w:rsidR="00CE3D3B" w:rsidRPr="00CE3D3B">
        <w:rPr>
          <w:rFonts w:hint="eastAsia"/>
        </w:rPr>
        <w:t>涉及乡镇数量（</w:t>
      </w:r>
      <w:proofErr w:type="gramStart"/>
      <w:r w:rsidR="00CE3D3B" w:rsidRPr="00CE3D3B">
        <w:rPr>
          <w:rFonts w:hint="eastAsia"/>
        </w:rPr>
        <w:t>个</w:t>
      </w:r>
      <w:proofErr w:type="gramEnd"/>
      <w:r w:rsidR="00CE3D3B" w:rsidRPr="00CE3D3B">
        <w:rPr>
          <w:rFonts w:hint="eastAsia"/>
        </w:rPr>
        <w:t>）</w:t>
      </w:r>
      <w:r>
        <w:t>，年度计划指标值：</w:t>
      </w:r>
      <w:r w:rsidR="008477D8">
        <w:rPr>
          <w:rFonts w:hint="eastAsia"/>
        </w:rPr>
        <w:t>大于等于</w:t>
      </w:r>
      <w:r w:rsidR="00CE3D3B">
        <w:rPr>
          <w:rFonts w:hint="eastAsia"/>
        </w:rPr>
        <w:t>1</w:t>
      </w:r>
      <w:r w:rsidR="00CE3D3B" w:rsidRPr="00CE3D3B">
        <w:rPr>
          <w:rFonts w:hint="eastAsia"/>
        </w:rPr>
        <w:t>个</w:t>
      </w:r>
      <w:r>
        <w:t>，全年实际完成值：</w:t>
      </w:r>
      <w:r w:rsidR="00CE3D3B">
        <w:rPr>
          <w:rFonts w:hint="eastAsia"/>
        </w:rPr>
        <w:t>1</w:t>
      </w:r>
      <w:r w:rsidR="00CE3D3B" w:rsidRPr="00CE3D3B"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BD13F86" w14:textId="5EAE8F0B" w:rsidR="000C62A6" w:rsidRDefault="00000000">
      <w:pPr>
        <w:pStyle w:val="FZf2"/>
        <w:ind w:left="3" w:right="3" w:firstLine="640"/>
      </w:pPr>
      <w:r>
        <w:lastRenderedPageBreak/>
        <w:t>（</w:t>
      </w:r>
      <w:r>
        <w:t>2</w:t>
      </w:r>
      <w:r>
        <w:t>）</w:t>
      </w:r>
      <w:r w:rsidR="009B33DA" w:rsidRPr="009B33DA">
        <w:rPr>
          <w:rFonts w:hint="eastAsia"/>
        </w:rPr>
        <w:t>高效节水灌溉面积（亩）</w:t>
      </w:r>
      <w:r>
        <w:t>，年度计划指标值：</w:t>
      </w:r>
      <w:r w:rsidR="008477D8">
        <w:rPr>
          <w:rFonts w:hint="eastAsia"/>
        </w:rPr>
        <w:t>大于等于</w:t>
      </w:r>
      <w:r w:rsidR="009B33DA" w:rsidRPr="009B33DA">
        <w:rPr>
          <w:rFonts w:hint="eastAsia"/>
        </w:rPr>
        <w:t>1781.42</w:t>
      </w:r>
      <w:r w:rsidR="009B33DA" w:rsidRPr="009B33DA">
        <w:rPr>
          <w:rFonts w:hint="eastAsia"/>
        </w:rPr>
        <w:t>亩</w:t>
      </w:r>
      <w:r>
        <w:t>，全年实际完成值：</w:t>
      </w:r>
      <w:r w:rsidR="009B33DA" w:rsidRPr="009B33DA">
        <w:rPr>
          <w:rFonts w:hint="eastAsia"/>
        </w:rPr>
        <w:t>1781.42</w:t>
      </w:r>
      <w:r w:rsidR="009B33DA" w:rsidRPr="009B33DA"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157ECED3" w14:textId="766CE85E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proofErr w:type="gramStart"/>
      <w:r w:rsidR="00DF5F34" w:rsidRPr="00DF5F34">
        <w:rPr>
          <w:rFonts w:hint="eastAsia"/>
        </w:rPr>
        <w:t>换填土建</w:t>
      </w:r>
      <w:proofErr w:type="gramEnd"/>
      <w:r w:rsidR="00DF5F34" w:rsidRPr="00DF5F34">
        <w:rPr>
          <w:rFonts w:hint="eastAsia"/>
        </w:rPr>
        <w:t>设面积（亩）</w:t>
      </w:r>
      <w:r>
        <w:t>，年度计划指标值：</w:t>
      </w:r>
      <w:r w:rsidR="00F9483E">
        <w:rPr>
          <w:rFonts w:hint="eastAsia"/>
        </w:rPr>
        <w:t>大于等于</w:t>
      </w:r>
      <w:r w:rsidR="00DF5F34" w:rsidRPr="00DF5F34">
        <w:rPr>
          <w:rFonts w:hint="eastAsia"/>
        </w:rPr>
        <w:t>342.51</w:t>
      </w:r>
      <w:r w:rsidR="00DF5F34" w:rsidRPr="00DF5F34">
        <w:rPr>
          <w:rFonts w:hint="eastAsia"/>
        </w:rPr>
        <w:t>亩</w:t>
      </w:r>
      <w:r>
        <w:t>，全年实际完成值：</w:t>
      </w:r>
      <w:r w:rsidR="00DF5F34" w:rsidRPr="00DF5F34">
        <w:rPr>
          <w:rFonts w:hint="eastAsia"/>
        </w:rPr>
        <w:t>342.51</w:t>
      </w:r>
      <w:r w:rsidR="00DF5F34" w:rsidRPr="00DF5F34"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 w:rsidR="007B759C">
        <w:rPr>
          <w:rFonts w:hint="eastAsia"/>
        </w:rPr>
        <w:t>8</w:t>
      </w:r>
      <w:r>
        <w:t>分，实际得分为</w:t>
      </w:r>
      <w:r w:rsidR="007B759C">
        <w:rPr>
          <w:rFonts w:hint="eastAsia"/>
        </w:rPr>
        <w:t>8</w:t>
      </w:r>
      <w:r>
        <w:t>分。</w:t>
      </w:r>
    </w:p>
    <w:p w14:paraId="406A5B3C" w14:textId="479FC291" w:rsidR="000C62A6" w:rsidRDefault="00000000">
      <w:pPr>
        <w:pStyle w:val="FZf2"/>
        <w:ind w:left="3" w:right="3" w:firstLine="640"/>
      </w:pPr>
      <w:r>
        <w:t>该指标依据</w:t>
      </w:r>
      <w:r w:rsidR="00C16109">
        <w:t>莎车县戈壁产业园生态林果种植项目</w:t>
      </w:r>
      <w:r>
        <w:t>实施方案设置，依据建设工程施工合同、项目验收单得出实际完成情况。</w:t>
      </w:r>
    </w:p>
    <w:p w14:paraId="4B3AF3E6" w14:textId="77777777" w:rsidR="000C62A6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2FAB95FF" w14:textId="388287C6" w:rsidR="000C62A6" w:rsidRDefault="00000000">
      <w:pPr>
        <w:pStyle w:val="FZf2"/>
        <w:ind w:left="3" w:right="3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72342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 w:rsidR="0064098B">
        <w:rPr>
          <w:rFonts w:hint="eastAsia"/>
        </w:rPr>
        <w:t>10</w:t>
      </w:r>
      <w:r>
        <w:t>分，实际得分为</w:t>
      </w:r>
      <w:r w:rsidR="0064098B">
        <w:rPr>
          <w:rFonts w:hint="eastAsia"/>
        </w:rPr>
        <w:t>10</w:t>
      </w:r>
      <w:r>
        <w:t>分</w:t>
      </w:r>
      <w:r>
        <w:rPr>
          <w:rFonts w:hint="eastAsia"/>
        </w:rPr>
        <w:t>。</w:t>
      </w:r>
    </w:p>
    <w:p w14:paraId="64A63080" w14:textId="05F58842" w:rsidR="000C62A6" w:rsidRDefault="00000000">
      <w:pPr>
        <w:pStyle w:val="FZf2"/>
        <w:ind w:left="3" w:right="3" w:firstLine="640"/>
      </w:pPr>
      <w:r>
        <w:t>该指标依据</w:t>
      </w:r>
      <w:r w:rsidR="00C16109">
        <w:t>莎车县戈壁产业园生态林果种植项目</w:t>
      </w:r>
      <w:r>
        <w:t>实施方案设置，依据建设工程施工合同、项目验收单得出实际完成情况。</w:t>
      </w:r>
    </w:p>
    <w:p w14:paraId="569F88AC" w14:textId="77777777" w:rsidR="000C62A6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414B1716" w14:textId="7E9946A1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E439CF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 w:rsidR="006D7DCB">
        <w:rPr>
          <w:rFonts w:hint="eastAsia"/>
        </w:rPr>
        <w:t>4</w:t>
      </w:r>
      <w:r>
        <w:t>分，实际得分为</w:t>
      </w:r>
      <w:r w:rsidR="006D7DCB">
        <w:rPr>
          <w:rFonts w:hint="eastAsia"/>
        </w:rPr>
        <w:t>4</w:t>
      </w:r>
      <w:r>
        <w:t>分。</w:t>
      </w:r>
    </w:p>
    <w:p w14:paraId="78C17058" w14:textId="46E277B0" w:rsidR="000C62A6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6D7DCB">
        <w:rPr>
          <w:rFonts w:hint="eastAsia"/>
        </w:rPr>
        <w:t>11</w:t>
      </w:r>
      <w:r>
        <w:t>月</w:t>
      </w:r>
      <w:r w:rsidR="00A203E4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6D7DCB">
        <w:rPr>
          <w:rFonts w:hint="eastAsia"/>
        </w:rPr>
        <w:t>11</w:t>
      </w:r>
      <w:r>
        <w:t>月。所设分值为</w:t>
      </w:r>
      <w:r>
        <w:t>3</w:t>
      </w:r>
      <w:r>
        <w:t>分，实际得</w:t>
      </w:r>
      <w:r>
        <w:lastRenderedPageBreak/>
        <w:t>分为</w:t>
      </w:r>
      <w:r>
        <w:t>3</w:t>
      </w:r>
      <w:r>
        <w:t>分。</w:t>
      </w:r>
    </w:p>
    <w:p w14:paraId="2FFFD981" w14:textId="5856E6C1" w:rsidR="000C62A6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B077CD">
        <w:rPr>
          <w:rFonts w:hint="eastAsia"/>
        </w:rPr>
        <w:t>12</w:t>
      </w:r>
      <w:r>
        <w:t>月</w:t>
      </w:r>
      <w:r w:rsidR="00A203E4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B077CD">
        <w:rPr>
          <w:rFonts w:hint="eastAsia"/>
        </w:rPr>
        <w:t>12</w:t>
      </w:r>
      <w:r>
        <w:t>月。所设分值为</w:t>
      </w:r>
      <w:r>
        <w:t>3</w:t>
      </w:r>
      <w:r>
        <w:t>分，实际得分为</w:t>
      </w:r>
      <w:r>
        <w:t>3</w:t>
      </w:r>
      <w:r>
        <w:t>分。</w:t>
      </w:r>
    </w:p>
    <w:p w14:paraId="0547F552" w14:textId="37267FBD" w:rsidR="000C62A6" w:rsidRDefault="00000000">
      <w:pPr>
        <w:pStyle w:val="FZf2"/>
        <w:ind w:left="3" w:right="3" w:firstLine="640"/>
      </w:pPr>
      <w:r>
        <w:t>该指标依据</w:t>
      </w:r>
      <w:r w:rsidR="00C16109">
        <w:t>莎车县戈壁产业园生态林果种植项目</w:t>
      </w:r>
      <w:r>
        <w:t>实施方案设置，依据《项目资金支付台账》、《财务记账凭证及附件》、建设工程施工合同、项目验收单得出实际完成情况。</w:t>
      </w:r>
    </w:p>
    <w:p w14:paraId="349AFAE5" w14:textId="77777777" w:rsidR="000C62A6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3897EE32" w14:textId="2DC11012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116C2" w:rsidRPr="00A116C2">
        <w:rPr>
          <w:rFonts w:hint="eastAsia"/>
        </w:rPr>
        <w:t>工程建设成本（万元）</w:t>
      </w:r>
      <w:r>
        <w:t>，年度计划指标值：</w:t>
      </w:r>
      <w:r w:rsidR="0012780E">
        <w:rPr>
          <w:rFonts w:hint="eastAsia"/>
        </w:rPr>
        <w:t>小于等于</w:t>
      </w:r>
      <w:r w:rsidR="00A116C2" w:rsidRPr="00A116C2">
        <w:rPr>
          <w:rFonts w:hint="eastAsia"/>
        </w:rPr>
        <w:t>269.48</w:t>
      </w:r>
      <w:r w:rsidR="00A116C2" w:rsidRPr="00A116C2">
        <w:rPr>
          <w:rFonts w:hint="eastAsia"/>
        </w:rPr>
        <w:t>万元</w:t>
      </w:r>
      <w:r>
        <w:t>，全年实际完成值：</w:t>
      </w:r>
      <w:r w:rsidR="00A116C2" w:rsidRPr="00A116C2">
        <w:rPr>
          <w:rFonts w:hint="eastAsia"/>
        </w:rPr>
        <w:t>269.48</w:t>
      </w:r>
      <w:r w:rsidR="00A116C2" w:rsidRPr="00A116C2">
        <w:rPr>
          <w:rFonts w:hint="eastAsia"/>
        </w:rPr>
        <w:t>万元</w:t>
      </w:r>
      <w:r>
        <w:t>。所设分值为</w:t>
      </w:r>
      <w:r>
        <w:t>5</w:t>
      </w:r>
      <w:r>
        <w:t>分，实际得分为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3799C72F" w14:textId="46DDF32F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 w:rsidR="00A116C2" w:rsidRPr="00A116C2">
        <w:rPr>
          <w:rFonts w:hint="eastAsia"/>
        </w:rPr>
        <w:t>项目其他费用（万元）</w:t>
      </w:r>
      <w:r>
        <w:t>，年度计划指标值：</w:t>
      </w:r>
      <w:r w:rsidR="0043242C">
        <w:rPr>
          <w:rFonts w:hint="eastAsia"/>
        </w:rPr>
        <w:t>小于等于</w:t>
      </w:r>
      <w:r w:rsidR="00A116C2" w:rsidRPr="00A116C2">
        <w:rPr>
          <w:rFonts w:hint="eastAsia"/>
        </w:rPr>
        <w:t>39.64</w:t>
      </w:r>
      <w:r w:rsidR="00A116C2" w:rsidRPr="00A116C2">
        <w:rPr>
          <w:rFonts w:hint="eastAsia"/>
        </w:rPr>
        <w:t>万元</w:t>
      </w:r>
      <w:r w:rsidR="00A116C2">
        <w:rPr>
          <w:rFonts w:hint="eastAsia"/>
        </w:rPr>
        <w:t xml:space="preserve"> </w:t>
      </w:r>
      <w:r>
        <w:t>，全年实际完成值：</w:t>
      </w:r>
      <w:r w:rsidR="00A116C2" w:rsidRPr="00A116C2">
        <w:rPr>
          <w:rFonts w:hint="eastAsia"/>
        </w:rPr>
        <w:t>17.43</w:t>
      </w:r>
      <w:r w:rsidR="00A116C2" w:rsidRPr="00A116C2">
        <w:rPr>
          <w:rFonts w:hint="eastAsia"/>
        </w:rPr>
        <w:t>万元</w:t>
      </w:r>
      <w:r>
        <w:t>。所设分值为</w:t>
      </w:r>
      <w:r>
        <w:t>5</w:t>
      </w:r>
      <w:r>
        <w:t>分，实际得分为</w:t>
      </w:r>
      <w:r w:rsidR="003A7B59">
        <w:rPr>
          <w:rFonts w:hint="eastAsia"/>
        </w:rPr>
        <w:t>2.2</w:t>
      </w:r>
      <w:r>
        <w:t>分</w:t>
      </w:r>
      <w:r>
        <w:rPr>
          <w:rFonts w:hint="eastAsia"/>
        </w:rPr>
        <w:t>。</w:t>
      </w:r>
    </w:p>
    <w:p w14:paraId="305A3F4C" w14:textId="21FA28BD" w:rsidR="003A7B59" w:rsidRDefault="003A7B59">
      <w:pPr>
        <w:pStyle w:val="FZf2"/>
        <w:ind w:left="3" w:right="3" w:firstLine="640"/>
      </w:pPr>
      <w:r w:rsidRPr="003A7B59">
        <w:rPr>
          <w:rFonts w:hint="eastAsia"/>
        </w:rPr>
        <w:t>偏差原因：项目建成后暂未完成审计，剩余资金包含暂未支付的审计费。改进措施：后期将积极推进项目进程加强管理，待审计后进行支付。</w:t>
      </w:r>
    </w:p>
    <w:p w14:paraId="217B39CE" w14:textId="0C273AE1" w:rsidR="000C62A6" w:rsidRDefault="00000000">
      <w:pPr>
        <w:pStyle w:val="FZf2"/>
        <w:ind w:left="3" w:right="3" w:firstLine="640"/>
      </w:pPr>
      <w:r>
        <w:t>该指标依据</w:t>
      </w:r>
      <w:r w:rsidR="00C16109">
        <w:t>莎车县戈壁产业园生态林果种植项目</w:t>
      </w:r>
      <w:r>
        <w:t>实施方案设置，依据《项目资金支付台账》、《财务记账凭证及附件》得出</w:t>
      </w:r>
      <w:r>
        <w:lastRenderedPageBreak/>
        <w:t>实际完成情况。</w:t>
      </w:r>
    </w:p>
    <w:p w14:paraId="0F65649D" w14:textId="65397932" w:rsidR="000C62A6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047B4A">
        <w:rPr>
          <w:rFonts w:hint="eastAsia"/>
        </w:rPr>
        <w:t>47.2</w:t>
      </w:r>
      <w:r>
        <w:t>分。</w:t>
      </w:r>
    </w:p>
    <w:p w14:paraId="3FD1872B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643B55EF" w14:textId="77777777" w:rsidR="000C62A6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535C9F72" w14:textId="75B54A29" w:rsidR="000C62A6" w:rsidRDefault="00EB2CE9">
      <w:pPr>
        <w:pStyle w:val="FZf2"/>
        <w:ind w:left="3" w:right="3" w:firstLine="640"/>
      </w:pPr>
      <w:r w:rsidRPr="00EB2CE9">
        <w:rPr>
          <w:rFonts w:hint="eastAsia"/>
        </w:rPr>
        <w:t>提升水资源利用率</w:t>
      </w:r>
      <w:r>
        <w:t>，年度计划指标值：</w:t>
      </w:r>
      <w:r w:rsidR="006A7D96">
        <w:rPr>
          <w:rFonts w:hint="eastAsia"/>
        </w:rPr>
        <w:t>等于</w:t>
      </w:r>
      <w:r w:rsidRPr="00EB2CE9">
        <w:t>100%</w:t>
      </w:r>
      <w:r>
        <w:t>，全年实际完成值：</w:t>
      </w:r>
      <w:r w:rsidRPr="00EB2CE9">
        <w:t>100%</w:t>
      </w:r>
      <w:r>
        <w:t>，指标完成率为</w:t>
      </w:r>
      <w:r>
        <w:t>100%</w:t>
      </w:r>
      <w:r>
        <w:t>。所设分值为</w:t>
      </w:r>
      <w:r>
        <w:t>1</w:t>
      </w:r>
      <w:r w:rsidR="005E0849">
        <w:rPr>
          <w:rFonts w:hint="eastAsia"/>
        </w:rPr>
        <w:t>5</w:t>
      </w:r>
      <w:r>
        <w:t>分，实际得分为</w:t>
      </w:r>
      <w:r>
        <w:t>1</w:t>
      </w:r>
      <w:r w:rsidR="005E0849">
        <w:rPr>
          <w:rFonts w:hint="eastAsia"/>
        </w:rPr>
        <w:t>5</w:t>
      </w:r>
      <w:r>
        <w:t>分。</w:t>
      </w:r>
    </w:p>
    <w:p w14:paraId="235DA84A" w14:textId="59BD1B12" w:rsidR="000C62A6" w:rsidRDefault="003B5770" w:rsidP="007E4064">
      <w:pPr>
        <w:pStyle w:val="FZf2"/>
        <w:ind w:left="3" w:right="3" w:firstLine="640"/>
      </w:pPr>
      <w:r>
        <w:rPr>
          <w:rFonts w:hint="eastAsia"/>
        </w:rPr>
        <w:t>2.2</w:t>
      </w:r>
      <w:r>
        <w:t>项目实施的可持续影响分析</w:t>
      </w:r>
    </w:p>
    <w:p w14:paraId="5B0DEA7C" w14:textId="38C05EC3" w:rsidR="000C62A6" w:rsidRDefault="007E4064">
      <w:pPr>
        <w:pStyle w:val="FZf2"/>
        <w:ind w:left="3" w:right="3" w:firstLine="640"/>
      </w:pPr>
      <w:r w:rsidRPr="007E4064">
        <w:rPr>
          <w:rFonts w:hint="eastAsia"/>
        </w:rPr>
        <w:t>提升生态林果种植积极性、提升生态环境建设</w:t>
      </w:r>
      <w:r>
        <w:t>，年度计划指标值：</w:t>
      </w:r>
      <w:r w:rsidRPr="007E4064">
        <w:rPr>
          <w:rFonts w:hint="eastAsia"/>
        </w:rPr>
        <w:t>有效促进</w:t>
      </w:r>
      <w:r>
        <w:t>，全年实际完成值：</w:t>
      </w:r>
      <w:r w:rsidRPr="007E4064">
        <w:rPr>
          <w:rFonts w:hint="eastAsia"/>
        </w:rPr>
        <w:t>有效促进</w:t>
      </w:r>
      <w:r>
        <w:t>，指标完成率为</w:t>
      </w:r>
      <w:r>
        <w:t>100%</w:t>
      </w:r>
      <w:r>
        <w:t>。所设分值为</w:t>
      </w:r>
      <w:r>
        <w:t>1</w:t>
      </w:r>
      <w:r w:rsidR="00F102AC">
        <w:rPr>
          <w:rFonts w:hint="eastAsia"/>
        </w:rPr>
        <w:t>5</w:t>
      </w:r>
      <w:r>
        <w:t>分，实际得分为</w:t>
      </w:r>
      <w:r>
        <w:t>1</w:t>
      </w:r>
      <w:r w:rsidR="00F102AC">
        <w:rPr>
          <w:rFonts w:hint="eastAsia"/>
        </w:rPr>
        <w:t>5</w:t>
      </w:r>
      <w:r>
        <w:t>分。</w:t>
      </w:r>
    </w:p>
    <w:p w14:paraId="3FE97B73" w14:textId="77777777" w:rsidR="000C62A6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7B31D3E6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19B18B0" w14:textId="7884C043" w:rsidR="000C62A6" w:rsidRDefault="00000000">
      <w:pPr>
        <w:pStyle w:val="FZf2"/>
        <w:ind w:left="3" w:right="3" w:firstLine="640"/>
      </w:pPr>
      <w:r>
        <w:t>满意度指标，依据项目实际受益对象情况，设定指标</w:t>
      </w:r>
      <w:r w:rsidR="009D5A69" w:rsidRPr="009D5A69">
        <w:rPr>
          <w:rFonts w:hint="eastAsia"/>
        </w:rPr>
        <w:t>受益群众及脱贫人口</w:t>
      </w:r>
      <w:r w:rsidR="003B5E05">
        <w:rPr>
          <w:rFonts w:hint="eastAsia"/>
        </w:rPr>
        <w:t>满意度</w:t>
      </w:r>
      <w:r w:rsidR="006E30EA">
        <w:rPr>
          <w:rFonts w:hint="eastAsia"/>
        </w:rPr>
        <w:t>大于等于</w:t>
      </w:r>
      <w:r>
        <w:t>95%</w:t>
      </w:r>
      <w:r w:rsidR="006E30EA">
        <w:rPr>
          <w:rFonts w:hint="eastAsia"/>
        </w:rPr>
        <w:t>，</w:t>
      </w:r>
      <w:r>
        <w:t>依据《项目满意度调查问卷》，反映出</w:t>
      </w:r>
      <w:r w:rsidR="009D5A69" w:rsidRPr="009D5A69">
        <w:rPr>
          <w:rFonts w:hint="eastAsia"/>
        </w:rPr>
        <w:t>受益群众及脱贫人口</w:t>
      </w:r>
      <w:r>
        <w:t>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760EF4C5" w14:textId="77777777" w:rsidR="000C62A6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36D12BCB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5804ACDC" w14:textId="77777777" w:rsidR="00A06964" w:rsidRDefault="00A06964" w:rsidP="00A06964">
      <w:pPr>
        <w:pStyle w:val="FZf2"/>
        <w:ind w:left="3" w:right="3" w:firstLine="640"/>
        <w:rPr>
          <w:color w:val="auto"/>
        </w:rPr>
      </w:pPr>
      <w:r>
        <w:rPr>
          <w:rFonts w:hint="eastAsia"/>
          <w:color w:val="auto"/>
        </w:rPr>
        <w:lastRenderedPageBreak/>
        <w:t>本项目未完成三级指标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个。</w:t>
      </w:r>
    </w:p>
    <w:p w14:paraId="46686A15" w14:textId="77777777" w:rsidR="00A06964" w:rsidRDefault="00A06964" w:rsidP="00A06964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40589D71" w14:textId="77777777" w:rsidR="00DB19AF" w:rsidRDefault="00A06964" w:rsidP="00DB19AF">
      <w:pPr>
        <w:pStyle w:val="FZf2"/>
        <w:ind w:leftChars="0" w:left="0" w:right="3" w:firstLine="640"/>
      </w:pPr>
      <w:r>
        <w:rPr>
          <w:rFonts w:hint="eastAsia"/>
        </w:rPr>
        <w:t>“</w:t>
      </w:r>
      <w:r w:rsidRPr="00A116C2">
        <w:rPr>
          <w:rFonts w:hint="eastAsia"/>
        </w:rPr>
        <w:t>项目其他费用（万元）</w:t>
      </w:r>
      <w:r>
        <w:rPr>
          <w:rFonts w:hint="eastAsia"/>
          <w:color w:val="auto"/>
        </w:rPr>
        <w:t>”</w:t>
      </w:r>
      <w:r>
        <w:rPr>
          <w:color w:val="auto"/>
        </w:rPr>
        <w:t>，</w:t>
      </w:r>
      <w:r>
        <w:rPr>
          <w:rFonts w:hint="eastAsia"/>
        </w:rPr>
        <w:t>年度指标设置为：</w:t>
      </w:r>
      <w:r>
        <w:rPr>
          <w:rFonts w:hint="eastAsia"/>
          <w:color w:val="auto"/>
        </w:rPr>
        <w:t>小于等于</w:t>
      </w:r>
      <w:r w:rsidRPr="00A116C2">
        <w:rPr>
          <w:rFonts w:hint="eastAsia"/>
        </w:rPr>
        <w:t>39.64</w:t>
      </w:r>
      <w:r w:rsidRPr="00A116C2">
        <w:rPr>
          <w:rFonts w:hint="eastAsia"/>
        </w:rPr>
        <w:t>万元</w:t>
      </w:r>
      <w:r>
        <w:rPr>
          <w:rFonts w:hint="eastAsia"/>
        </w:rPr>
        <w:t xml:space="preserve"> </w:t>
      </w:r>
      <w:r>
        <w:t>，全年实际完成值：</w:t>
      </w:r>
      <w:r w:rsidRPr="00A116C2">
        <w:rPr>
          <w:rFonts w:hint="eastAsia"/>
        </w:rPr>
        <w:t>17.43</w:t>
      </w:r>
      <w:r w:rsidRPr="00A116C2">
        <w:rPr>
          <w:rFonts w:hint="eastAsia"/>
        </w:rPr>
        <w:t>万元</w:t>
      </w:r>
      <w:r>
        <w:rPr>
          <w:color w:val="auto"/>
        </w:rPr>
        <w:t>。</w:t>
      </w:r>
      <w:r>
        <w:rPr>
          <w:rFonts w:hint="eastAsia"/>
          <w:color w:val="auto"/>
        </w:rPr>
        <w:t>偏差原因是</w:t>
      </w:r>
      <w:r w:rsidRPr="003A7B59">
        <w:rPr>
          <w:rFonts w:hint="eastAsia"/>
        </w:rPr>
        <w:t>项目建成后暂未完成审计，剩余资金包含暂未支付的审计费。</w:t>
      </w:r>
    </w:p>
    <w:p w14:paraId="4697ECA6" w14:textId="6BEEB9BE" w:rsidR="00A06964" w:rsidRPr="00DB19AF" w:rsidRDefault="00A06964" w:rsidP="00DB19AF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1189D8E6" w14:textId="6D418A18" w:rsidR="000C62A6" w:rsidRDefault="00A06964" w:rsidP="00A06964">
      <w:pPr>
        <w:pStyle w:val="FZf2"/>
        <w:ind w:left="3" w:right="3" w:firstLine="640"/>
      </w:pPr>
      <w:r>
        <w:t>针对未达成的</w:t>
      </w:r>
      <w:r>
        <w:rPr>
          <w:rFonts w:hint="eastAsia"/>
        </w:rPr>
        <w:t>成本</w:t>
      </w:r>
      <w:r>
        <w:t>指标，改进措施是</w:t>
      </w:r>
      <w:r w:rsidRPr="003A7B59">
        <w:rPr>
          <w:rFonts w:hint="eastAsia"/>
        </w:rPr>
        <w:t>后期将积极推进项目进程加强管理，待审计后进行支付。</w:t>
      </w:r>
    </w:p>
    <w:p w14:paraId="7052B456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2FDD3DB5" w14:textId="0B98884A" w:rsidR="000C62A6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</w:t>
      </w:r>
      <w:r w:rsidR="00C16109">
        <w:t>莎车县戈壁产业园生态林果种植项目</w:t>
      </w:r>
      <w:r>
        <w:t>整体进行客观、科学、合理评价。经综合评价项目最终得分为：</w:t>
      </w:r>
      <w:r w:rsidR="00DB4103">
        <w:rPr>
          <w:rFonts w:hint="eastAsia"/>
        </w:rPr>
        <w:t>9</w:t>
      </w:r>
      <w:r w:rsidR="00047B4A">
        <w:rPr>
          <w:rFonts w:hint="eastAsia"/>
        </w:rPr>
        <w:t>6.4</w:t>
      </w:r>
      <w:r w:rsidR="00DB4103">
        <w:rPr>
          <w:rFonts w:hint="eastAsia"/>
        </w:rPr>
        <w:t>8</w:t>
      </w:r>
      <w:r>
        <w:t>分，评价等级为优。</w:t>
      </w:r>
    </w:p>
    <w:p w14:paraId="559502F9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509FE977" w14:textId="77777777" w:rsidR="000C62A6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</w:t>
      </w:r>
      <w:proofErr w:type="gramStart"/>
      <w:r>
        <w:t>财农〔</w:t>
      </w:r>
      <w:r>
        <w:t>2022</w:t>
      </w:r>
      <w:r>
        <w:t>〕</w:t>
      </w:r>
      <w:proofErr w:type="gramEnd"/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21CC605C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项目绩效公告公示情况</w:t>
      </w:r>
    </w:p>
    <w:p w14:paraId="38997301" w14:textId="77777777" w:rsidR="000C62A6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</w:t>
      </w:r>
      <w:proofErr w:type="gramStart"/>
      <w:r>
        <w:t>规</w:t>
      </w:r>
      <w:proofErr w:type="gramEnd"/>
      <w:r>
        <w:t>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0C62A6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4628E" w14:textId="77777777" w:rsidR="00544480" w:rsidRDefault="00544480" w:rsidP="00DB19AF">
      <w:r>
        <w:separator/>
      </w:r>
    </w:p>
  </w:endnote>
  <w:endnote w:type="continuationSeparator" w:id="0">
    <w:p w14:paraId="37CB1723" w14:textId="77777777" w:rsidR="00544480" w:rsidRDefault="00544480" w:rsidP="00DB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707B" w14:textId="77777777" w:rsidR="00544480" w:rsidRDefault="00544480" w:rsidP="00DB19AF">
      <w:r>
        <w:separator/>
      </w:r>
    </w:p>
  </w:footnote>
  <w:footnote w:type="continuationSeparator" w:id="0">
    <w:p w14:paraId="53462AE5" w14:textId="77777777" w:rsidR="00544480" w:rsidRDefault="00544480" w:rsidP="00DB1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22BE"/>
    <w:multiLevelType w:val="hybridMultilevel"/>
    <w:tmpl w:val="C4DA906E"/>
    <w:lvl w:ilvl="0" w:tplc="EB3CFA88">
      <w:start w:val="2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3" w:hanging="440"/>
      </w:pPr>
    </w:lvl>
    <w:lvl w:ilvl="2" w:tplc="0409001B" w:tentative="1">
      <w:start w:val="1"/>
      <w:numFmt w:val="lowerRoman"/>
      <w:lvlText w:val="%3."/>
      <w:lvlJc w:val="right"/>
      <w:pPr>
        <w:ind w:left="1963" w:hanging="440"/>
      </w:pPr>
    </w:lvl>
    <w:lvl w:ilvl="3" w:tplc="0409000F" w:tentative="1">
      <w:start w:val="1"/>
      <w:numFmt w:val="decimal"/>
      <w:lvlText w:val="%4."/>
      <w:lvlJc w:val="left"/>
      <w:pPr>
        <w:ind w:left="2403" w:hanging="440"/>
      </w:pPr>
    </w:lvl>
    <w:lvl w:ilvl="4" w:tplc="04090019" w:tentative="1">
      <w:start w:val="1"/>
      <w:numFmt w:val="lowerLetter"/>
      <w:lvlText w:val="%5)"/>
      <w:lvlJc w:val="left"/>
      <w:pPr>
        <w:ind w:left="2843" w:hanging="440"/>
      </w:pPr>
    </w:lvl>
    <w:lvl w:ilvl="5" w:tplc="0409001B" w:tentative="1">
      <w:start w:val="1"/>
      <w:numFmt w:val="lowerRoman"/>
      <w:lvlText w:val="%6."/>
      <w:lvlJc w:val="right"/>
      <w:pPr>
        <w:ind w:left="3283" w:hanging="440"/>
      </w:pPr>
    </w:lvl>
    <w:lvl w:ilvl="6" w:tplc="0409000F" w:tentative="1">
      <w:start w:val="1"/>
      <w:numFmt w:val="decimal"/>
      <w:lvlText w:val="%7."/>
      <w:lvlJc w:val="left"/>
      <w:pPr>
        <w:ind w:left="3723" w:hanging="440"/>
      </w:pPr>
    </w:lvl>
    <w:lvl w:ilvl="7" w:tplc="04090019" w:tentative="1">
      <w:start w:val="1"/>
      <w:numFmt w:val="lowerLetter"/>
      <w:lvlText w:val="%8)"/>
      <w:lvlJc w:val="left"/>
      <w:pPr>
        <w:ind w:left="4163" w:hanging="440"/>
      </w:pPr>
    </w:lvl>
    <w:lvl w:ilvl="8" w:tplc="0409001B" w:tentative="1">
      <w:start w:val="1"/>
      <w:numFmt w:val="lowerRoman"/>
      <w:lvlText w:val="%9."/>
      <w:lvlJc w:val="right"/>
      <w:pPr>
        <w:ind w:left="4603" w:hanging="440"/>
      </w:pPr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22564845">
    <w:abstractNumId w:val="1"/>
  </w:num>
  <w:num w:numId="2" w16cid:durableId="60654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39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47B4A"/>
    <w:rsid w:val="00053236"/>
    <w:rsid w:val="0005345F"/>
    <w:rsid w:val="0006645C"/>
    <w:rsid w:val="0009126D"/>
    <w:rsid w:val="000C62A6"/>
    <w:rsid w:val="00103812"/>
    <w:rsid w:val="00123D21"/>
    <w:rsid w:val="0012780E"/>
    <w:rsid w:val="001868C8"/>
    <w:rsid w:val="001869F3"/>
    <w:rsid w:val="001E4273"/>
    <w:rsid w:val="00264E34"/>
    <w:rsid w:val="002C49BF"/>
    <w:rsid w:val="00324A90"/>
    <w:rsid w:val="003415B6"/>
    <w:rsid w:val="00383E15"/>
    <w:rsid w:val="003A7B59"/>
    <w:rsid w:val="003B5770"/>
    <w:rsid w:val="003B5E05"/>
    <w:rsid w:val="003C2A1C"/>
    <w:rsid w:val="003D0D9D"/>
    <w:rsid w:val="003D43F4"/>
    <w:rsid w:val="0043242C"/>
    <w:rsid w:val="00472342"/>
    <w:rsid w:val="00487922"/>
    <w:rsid w:val="004E3ACF"/>
    <w:rsid w:val="004E48F3"/>
    <w:rsid w:val="00504FBB"/>
    <w:rsid w:val="0053359E"/>
    <w:rsid w:val="00544480"/>
    <w:rsid w:val="00553735"/>
    <w:rsid w:val="005A4495"/>
    <w:rsid w:val="005B05D2"/>
    <w:rsid w:val="005C7919"/>
    <w:rsid w:val="005E0849"/>
    <w:rsid w:val="005E4580"/>
    <w:rsid w:val="005F0A24"/>
    <w:rsid w:val="00612578"/>
    <w:rsid w:val="006212C7"/>
    <w:rsid w:val="0064098B"/>
    <w:rsid w:val="006A029E"/>
    <w:rsid w:val="006A7D96"/>
    <w:rsid w:val="006C3251"/>
    <w:rsid w:val="006D3D38"/>
    <w:rsid w:val="006D7DCB"/>
    <w:rsid w:val="006E30EA"/>
    <w:rsid w:val="0071108C"/>
    <w:rsid w:val="00743C32"/>
    <w:rsid w:val="00747BDD"/>
    <w:rsid w:val="007A0644"/>
    <w:rsid w:val="007A50C7"/>
    <w:rsid w:val="007B759C"/>
    <w:rsid w:val="007E4064"/>
    <w:rsid w:val="00813304"/>
    <w:rsid w:val="0082176E"/>
    <w:rsid w:val="008477D8"/>
    <w:rsid w:val="008E2540"/>
    <w:rsid w:val="00953B8E"/>
    <w:rsid w:val="00987CEE"/>
    <w:rsid w:val="009B33DA"/>
    <w:rsid w:val="009D4A2B"/>
    <w:rsid w:val="009D5A69"/>
    <w:rsid w:val="00A06964"/>
    <w:rsid w:val="00A116C2"/>
    <w:rsid w:val="00A203E4"/>
    <w:rsid w:val="00A33A90"/>
    <w:rsid w:val="00A768FB"/>
    <w:rsid w:val="00AB6138"/>
    <w:rsid w:val="00B077CD"/>
    <w:rsid w:val="00B22F43"/>
    <w:rsid w:val="00B62B83"/>
    <w:rsid w:val="00B642F8"/>
    <w:rsid w:val="00B75C14"/>
    <w:rsid w:val="00BA40E2"/>
    <w:rsid w:val="00BB7713"/>
    <w:rsid w:val="00BD39A9"/>
    <w:rsid w:val="00C16109"/>
    <w:rsid w:val="00C71191"/>
    <w:rsid w:val="00CC565C"/>
    <w:rsid w:val="00CE3D3B"/>
    <w:rsid w:val="00D01AD9"/>
    <w:rsid w:val="00D42F03"/>
    <w:rsid w:val="00D672C5"/>
    <w:rsid w:val="00D87547"/>
    <w:rsid w:val="00DB19AF"/>
    <w:rsid w:val="00DB4103"/>
    <w:rsid w:val="00DB4BAF"/>
    <w:rsid w:val="00DC64BF"/>
    <w:rsid w:val="00DD49E5"/>
    <w:rsid w:val="00DF511B"/>
    <w:rsid w:val="00DF5F34"/>
    <w:rsid w:val="00E321BF"/>
    <w:rsid w:val="00E439CF"/>
    <w:rsid w:val="00E83149"/>
    <w:rsid w:val="00E90E34"/>
    <w:rsid w:val="00EB2CE9"/>
    <w:rsid w:val="00EC62C7"/>
    <w:rsid w:val="00ED17F2"/>
    <w:rsid w:val="00EF3606"/>
    <w:rsid w:val="00F102AC"/>
    <w:rsid w:val="00F8126F"/>
    <w:rsid w:val="00F9483E"/>
    <w:rsid w:val="628D3FB8"/>
    <w:rsid w:val="7B2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925134"/>
  <w15:docId w15:val="{04661B81-7BEE-4B8E-B5F2-2B1EC738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12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88</cp:revision>
  <dcterms:created xsi:type="dcterms:W3CDTF">2022-03-20T17:26:00Z</dcterms:created>
  <dcterms:modified xsi:type="dcterms:W3CDTF">2023-04-22T16:12:00Z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B1291B06230B42E28FD338701E95F936</vt:lpwstr>
  </property>
</Properties>
</file>